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D6C40" w14:textId="77777777" w:rsidR="00487621" w:rsidRDefault="00487621" w:rsidP="00487621">
      <w:pPr>
        <w:spacing w:line="360" w:lineRule="auto"/>
        <w:jc w:val="both"/>
        <w:rPr>
          <w:b/>
          <w:sz w:val="24"/>
          <w:szCs w:val="24"/>
        </w:rPr>
      </w:pPr>
      <w:r w:rsidRPr="005744B3">
        <w:rPr>
          <w:b/>
          <w:sz w:val="24"/>
          <w:szCs w:val="24"/>
        </w:rPr>
        <w:t>Cultura de la Legalidad en la Ciudadanía</w:t>
      </w:r>
    </w:p>
    <w:p w14:paraId="4B133ADE" w14:textId="48B8DF05" w:rsidR="00B12923" w:rsidRDefault="00B12923" w:rsidP="00B12923">
      <w:pPr>
        <w:spacing w:line="240" w:lineRule="auto"/>
        <w:jc w:val="both"/>
        <w:rPr>
          <w:b/>
          <w:sz w:val="24"/>
          <w:szCs w:val="24"/>
        </w:rPr>
      </w:pPr>
      <w:r>
        <w:rPr>
          <w:b/>
          <w:sz w:val="24"/>
          <w:szCs w:val="24"/>
        </w:rPr>
        <w:t>Ana Marìa Romo Jimenez</w:t>
      </w:r>
    </w:p>
    <w:p w14:paraId="3FCA234C" w14:textId="69A8156F" w:rsidR="00B12923" w:rsidRDefault="00B12923" w:rsidP="00B12923">
      <w:pPr>
        <w:spacing w:line="240" w:lineRule="auto"/>
        <w:jc w:val="both"/>
        <w:rPr>
          <w:b/>
          <w:sz w:val="24"/>
          <w:szCs w:val="24"/>
        </w:rPr>
      </w:pPr>
      <w:r>
        <w:rPr>
          <w:b/>
          <w:sz w:val="24"/>
          <w:szCs w:val="24"/>
        </w:rPr>
        <w:t>Paulina Jimenez Quintana</w:t>
      </w:r>
    </w:p>
    <w:p w14:paraId="7750966F" w14:textId="3262BB3F" w:rsidR="00B12923" w:rsidRDefault="00B12923" w:rsidP="00B12923">
      <w:pPr>
        <w:spacing w:line="240" w:lineRule="auto"/>
        <w:jc w:val="both"/>
        <w:rPr>
          <w:b/>
          <w:sz w:val="24"/>
          <w:szCs w:val="24"/>
        </w:rPr>
      </w:pPr>
      <w:r>
        <w:rPr>
          <w:b/>
          <w:sz w:val="24"/>
          <w:szCs w:val="24"/>
        </w:rPr>
        <w:t xml:space="preserve">Astrid Patricia de Leòn Rodriguez </w:t>
      </w:r>
    </w:p>
    <w:p w14:paraId="694C6244" w14:textId="10B632FC" w:rsidR="00B12923" w:rsidRDefault="00B12923" w:rsidP="00B12923">
      <w:pPr>
        <w:spacing w:line="240" w:lineRule="auto"/>
        <w:jc w:val="both"/>
        <w:rPr>
          <w:b/>
          <w:sz w:val="24"/>
          <w:szCs w:val="24"/>
        </w:rPr>
      </w:pPr>
      <w:r>
        <w:rPr>
          <w:b/>
          <w:sz w:val="24"/>
          <w:szCs w:val="24"/>
        </w:rPr>
        <w:t xml:space="preserve">Juan Guillermo Correa Jaramillo </w:t>
      </w:r>
    </w:p>
    <w:p w14:paraId="2AF2385D" w14:textId="3C0C9C87" w:rsidR="00B12923" w:rsidRDefault="00B12923" w:rsidP="00B12923">
      <w:pPr>
        <w:spacing w:line="240" w:lineRule="auto"/>
        <w:jc w:val="both"/>
        <w:rPr>
          <w:b/>
          <w:sz w:val="24"/>
          <w:szCs w:val="24"/>
        </w:rPr>
      </w:pPr>
      <w:bookmarkStart w:id="0" w:name="_GoBack"/>
      <w:bookmarkEnd w:id="0"/>
    </w:p>
    <w:p w14:paraId="4F9B203F" w14:textId="0CACE714" w:rsidR="00CC7E69" w:rsidRDefault="00CC7E69" w:rsidP="00033818">
      <w:pPr>
        <w:spacing w:after="0" w:line="360" w:lineRule="auto"/>
        <w:ind w:left="57" w:right="57" w:firstLine="284"/>
        <w:jc w:val="both"/>
        <w:rPr>
          <w:sz w:val="24"/>
          <w:szCs w:val="24"/>
        </w:rPr>
      </w:pPr>
      <w:r>
        <w:rPr>
          <w:sz w:val="24"/>
          <w:szCs w:val="24"/>
        </w:rPr>
        <w:t xml:space="preserve">En el tiempo actual es imprescindible evitar escenarios en donde exista </w:t>
      </w:r>
      <w:r w:rsidR="0078240C">
        <w:rPr>
          <w:sz w:val="24"/>
          <w:szCs w:val="24"/>
        </w:rPr>
        <w:t xml:space="preserve">cualquier indicio de algún </w:t>
      </w:r>
      <w:r>
        <w:rPr>
          <w:sz w:val="24"/>
          <w:szCs w:val="24"/>
        </w:rPr>
        <w:t xml:space="preserve">conflicto ambiental. </w:t>
      </w:r>
      <w:r w:rsidR="00AF2836">
        <w:rPr>
          <w:sz w:val="24"/>
          <w:szCs w:val="24"/>
        </w:rPr>
        <w:t>Estos escenario conflictivos se caracterizan por el acceso restringido o nulo a los recursos naturales, lo cual proporciona a la comunidad un estado de vulnerabilidad, que puede traducirse en distintas crisis como la pobreza</w:t>
      </w:r>
      <w:r w:rsidR="00A836B2">
        <w:rPr>
          <w:sz w:val="24"/>
          <w:szCs w:val="24"/>
        </w:rPr>
        <w:t xml:space="preserve"> (</w:t>
      </w:r>
      <w:proofErr w:type="spellStart"/>
      <w:r w:rsidR="00A836B2">
        <w:rPr>
          <w:rFonts w:ascii="Calibri" w:hAnsi="Calibri" w:cs="Trebuchet MS"/>
          <w:sz w:val="24"/>
          <w:szCs w:val="24"/>
          <w:lang w:val="es-ES"/>
        </w:rPr>
        <w:t>Santamarina</w:t>
      </w:r>
      <w:proofErr w:type="spellEnd"/>
      <w:r w:rsidR="00A836B2">
        <w:rPr>
          <w:rFonts w:ascii="Calibri" w:hAnsi="Calibri" w:cs="Trebuchet MS"/>
          <w:sz w:val="24"/>
          <w:szCs w:val="24"/>
          <w:lang w:val="es-ES"/>
        </w:rPr>
        <w:t xml:space="preserve">, </w:t>
      </w:r>
      <w:r w:rsidR="00A836B2" w:rsidRPr="00BD20E2">
        <w:rPr>
          <w:rFonts w:ascii="Calibri" w:hAnsi="Calibri" w:cs="Trebuchet MS"/>
          <w:sz w:val="24"/>
          <w:szCs w:val="24"/>
          <w:lang w:val="es-ES"/>
        </w:rPr>
        <w:t>2008</w:t>
      </w:r>
      <w:r w:rsidR="00A836B2">
        <w:rPr>
          <w:rFonts w:ascii="Calibri" w:hAnsi="Calibri" w:cs="Trebuchet MS"/>
          <w:sz w:val="24"/>
          <w:szCs w:val="24"/>
          <w:lang w:val="es-ES"/>
        </w:rPr>
        <w:t>)</w:t>
      </w:r>
      <w:r w:rsidR="00AF2836">
        <w:rPr>
          <w:sz w:val="24"/>
          <w:szCs w:val="24"/>
        </w:rPr>
        <w:t xml:space="preserve">. </w:t>
      </w:r>
    </w:p>
    <w:p w14:paraId="1A5BD6D2" w14:textId="77777777" w:rsidR="0078240C" w:rsidRDefault="00CC7E69" w:rsidP="00033818">
      <w:pPr>
        <w:spacing w:after="0" w:line="360" w:lineRule="auto"/>
        <w:ind w:left="57" w:right="57" w:firstLine="284"/>
        <w:jc w:val="both"/>
        <w:rPr>
          <w:sz w:val="24"/>
          <w:szCs w:val="24"/>
        </w:rPr>
      </w:pPr>
      <w:r w:rsidRPr="00BD20E2">
        <w:rPr>
          <w:sz w:val="24"/>
          <w:szCs w:val="24"/>
        </w:rPr>
        <w:t xml:space="preserve">La conservación de los recursos naturales </w:t>
      </w:r>
      <w:r w:rsidR="0078240C">
        <w:rPr>
          <w:sz w:val="24"/>
          <w:szCs w:val="24"/>
        </w:rPr>
        <w:t xml:space="preserve">y la correcta adminstración de la infraestructura ecológica </w:t>
      </w:r>
      <w:r w:rsidRPr="00BD20E2">
        <w:rPr>
          <w:sz w:val="24"/>
          <w:szCs w:val="24"/>
        </w:rPr>
        <w:t>se relaciona amplicamente con la cultura, con los valores y con la educación de cada individuo; para que exista una modificación de conducta que nos lleve a conducir acciones a favor de la conservación, se necesita un cambio profundo en la configuración que le otorgamos a la nat</w:t>
      </w:r>
      <w:r>
        <w:rPr>
          <w:sz w:val="24"/>
          <w:szCs w:val="24"/>
        </w:rPr>
        <w:t xml:space="preserve">uraleza a través de la cultura. </w:t>
      </w:r>
    </w:p>
    <w:p w14:paraId="0D5F2B80" w14:textId="486467AC" w:rsidR="00CC7E69" w:rsidRPr="00BD20E2" w:rsidRDefault="00CC7E69" w:rsidP="00033818">
      <w:pPr>
        <w:spacing w:after="0" w:line="360" w:lineRule="auto"/>
        <w:ind w:left="57" w:right="57" w:firstLine="284"/>
        <w:jc w:val="both"/>
        <w:rPr>
          <w:sz w:val="24"/>
          <w:szCs w:val="24"/>
        </w:rPr>
      </w:pPr>
      <w:r>
        <w:rPr>
          <w:rFonts w:ascii="Calibri" w:hAnsi="Calibri" w:cs="Trebuchet MS"/>
          <w:sz w:val="24"/>
          <w:szCs w:val="24"/>
          <w:lang w:val="es-ES"/>
        </w:rPr>
        <w:t>La cultura misma, es un reflejo del entorno geográfico en donde se vive, por lo que no es posible desmeritar al entorno natural de la contribución al éxito del desarrollo de la comunidad; por otro lado, la importancia de que exista un aseguramiento para la disposición de recursos en el futuro, ya sea materiales o energía, es determinante para el progreso sustentable</w:t>
      </w:r>
      <w:r w:rsidR="0078240C">
        <w:rPr>
          <w:rFonts w:ascii="Calibri" w:hAnsi="Calibri" w:cs="Trebuchet MS"/>
          <w:sz w:val="24"/>
          <w:szCs w:val="24"/>
          <w:lang w:val="es-ES"/>
        </w:rPr>
        <w:t xml:space="preserve"> de una sociedad y para evitar s</w:t>
      </w:r>
      <w:r>
        <w:rPr>
          <w:rFonts w:ascii="Calibri" w:hAnsi="Calibri" w:cs="Trebuchet MS"/>
          <w:sz w:val="24"/>
          <w:szCs w:val="24"/>
          <w:lang w:val="es-ES"/>
        </w:rPr>
        <w:t xml:space="preserve">u vulnerabilidad </w:t>
      </w:r>
      <w:r>
        <w:rPr>
          <w:sz w:val="24"/>
          <w:szCs w:val="24"/>
        </w:rPr>
        <w:t>(</w:t>
      </w:r>
      <w:proofErr w:type="spellStart"/>
      <w:r>
        <w:rPr>
          <w:rFonts w:ascii="Calibri" w:hAnsi="Calibri" w:cs="Trebuchet MS"/>
          <w:sz w:val="24"/>
          <w:szCs w:val="24"/>
          <w:lang w:val="es-ES"/>
        </w:rPr>
        <w:t>Zsögön</w:t>
      </w:r>
      <w:proofErr w:type="spellEnd"/>
      <w:r>
        <w:rPr>
          <w:rFonts w:ascii="Calibri" w:hAnsi="Calibri" w:cs="Trebuchet MS"/>
          <w:sz w:val="24"/>
          <w:szCs w:val="24"/>
          <w:lang w:val="es-ES"/>
        </w:rPr>
        <w:t xml:space="preserve">, S., </w:t>
      </w:r>
      <w:r w:rsidRPr="00BD20E2">
        <w:rPr>
          <w:rFonts w:ascii="Calibri" w:hAnsi="Calibri" w:cs="Trebuchet MS"/>
          <w:sz w:val="24"/>
          <w:szCs w:val="24"/>
          <w:lang w:val="es-ES"/>
        </w:rPr>
        <w:t>2014).</w:t>
      </w:r>
    </w:p>
    <w:p w14:paraId="17147644" w14:textId="5FA595BA" w:rsidR="00CC7E69" w:rsidRDefault="00CC7E69" w:rsidP="00033818">
      <w:pPr>
        <w:spacing w:after="0" w:line="360" w:lineRule="auto"/>
        <w:ind w:left="57" w:right="57" w:firstLine="284"/>
        <w:jc w:val="both"/>
        <w:rPr>
          <w:sz w:val="24"/>
          <w:szCs w:val="24"/>
        </w:rPr>
      </w:pPr>
      <w:r w:rsidRPr="00BD20E2">
        <w:rPr>
          <w:sz w:val="24"/>
          <w:szCs w:val="24"/>
        </w:rPr>
        <w:t>Este cambio comienza en el análisis detallado de la valuación de nuestros servicios ambientales a nivel político,</w:t>
      </w:r>
      <w:r>
        <w:rPr>
          <w:sz w:val="24"/>
          <w:szCs w:val="24"/>
        </w:rPr>
        <w:t xml:space="preserve"> económico, cultural y personal. Tal vez nos hemos equivocado en los modelos en los cuales basamos e</w:t>
      </w:r>
      <w:r w:rsidR="00033818">
        <w:rPr>
          <w:sz w:val="24"/>
          <w:szCs w:val="24"/>
        </w:rPr>
        <w:t>l</w:t>
      </w:r>
      <w:r>
        <w:rPr>
          <w:sz w:val="24"/>
          <w:szCs w:val="24"/>
        </w:rPr>
        <w:t xml:space="preserve"> valor que le otorgamos a la naturaleza, el cual normalmente es definido en cuestiones económico-productivas, en donde este mismo valor está en función del nivel de productividad (oferta y demanda) que le proporciona al ciudadano y que es regulado por el libre mercado. Nuevos modelos de medición del valor de los servicios ambientales deben ser desarrollados y utilizados </w:t>
      </w:r>
      <w:r>
        <w:rPr>
          <w:sz w:val="24"/>
          <w:szCs w:val="24"/>
        </w:rPr>
        <w:lastRenderedPageBreak/>
        <w:t xml:space="preserve">para que la infraestructura ecológica sea valuada de manera adecuada por los ciudadanos y por los distintos actores, pero también se debe buscar la forma de permear este valor en las políticas, regulaciones y decisiones de los líderes que gobiernan (Kereiva et. Al, 2011). </w:t>
      </w:r>
    </w:p>
    <w:p w14:paraId="46A9362D" w14:textId="77777777" w:rsidR="00CC7E69" w:rsidRPr="005744B3" w:rsidRDefault="00CC7E69" w:rsidP="00033818">
      <w:pPr>
        <w:spacing w:after="0" w:line="360" w:lineRule="auto"/>
        <w:ind w:left="57" w:right="57" w:firstLine="284"/>
        <w:jc w:val="both"/>
        <w:rPr>
          <w:b/>
          <w:sz w:val="24"/>
          <w:szCs w:val="24"/>
        </w:rPr>
      </w:pPr>
    </w:p>
    <w:p w14:paraId="4D7ECBCF" w14:textId="4D97B22C" w:rsidR="00487621" w:rsidRPr="005744B3" w:rsidRDefault="009A5650" w:rsidP="00033818">
      <w:pPr>
        <w:spacing w:after="0" w:line="360" w:lineRule="auto"/>
        <w:ind w:left="57" w:right="57" w:firstLine="284"/>
        <w:jc w:val="both"/>
        <w:rPr>
          <w:b/>
          <w:sz w:val="24"/>
          <w:szCs w:val="24"/>
        </w:rPr>
      </w:pPr>
      <w:r w:rsidRPr="005744B3">
        <w:rPr>
          <w:sz w:val="24"/>
          <w:szCs w:val="24"/>
        </w:rPr>
        <w:t xml:space="preserve">El presente </w:t>
      </w:r>
      <w:r w:rsidR="00CC7E69">
        <w:rPr>
          <w:sz w:val="24"/>
          <w:szCs w:val="24"/>
        </w:rPr>
        <w:t xml:space="preserve">estudio </w:t>
      </w:r>
      <w:r w:rsidRPr="005744B3">
        <w:rPr>
          <w:sz w:val="24"/>
          <w:szCs w:val="24"/>
        </w:rPr>
        <w:t xml:space="preserve">tiene por objetivo </w:t>
      </w:r>
      <w:r w:rsidR="00CE0BF7" w:rsidRPr="005744B3">
        <w:rPr>
          <w:sz w:val="24"/>
          <w:szCs w:val="24"/>
        </w:rPr>
        <w:t>proporcionarnos un acercamiento a</w:t>
      </w:r>
      <w:r w:rsidR="00F51D13" w:rsidRPr="005744B3">
        <w:rPr>
          <w:sz w:val="24"/>
          <w:szCs w:val="24"/>
        </w:rPr>
        <w:t xml:space="preserve"> la conducta</w:t>
      </w:r>
      <w:r w:rsidR="00487621" w:rsidRPr="005744B3">
        <w:rPr>
          <w:sz w:val="24"/>
          <w:szCs w:val="24"/>
        </w:rPr>
        <w:t xml:space="preserve"> </w:t>
      </w:r>
      <w:r w:rsidR="00F51D13" w:rsidRPr="005744B3">
        <w:rPr>
          <w:sz w:val="24"/>
          <w:szCs w:val="24"/>
        </w:rPr>
        <w:t>ecológica y</w:t>
      </w:r>
      <w:r w:rsidR="00487621" w:rsidRPr="005744B3">
        <w:rPr>
          <w:sz w:val="24"/>
          <w:szCs w:val="24"/>
        </w:rPr>
        <w:t xml:space="preserve"> </w:t>
      </w:r>
      <w:r w:rsidR="00CE0BF7" w:rsidRPr="005744B3">
        <w:rPr>
          <w:sz w:val="24"/>
          <w:szCs w:val="24"/>
        </w:rPr>
        <w:t xml:space="preserve">el cuidado del capital natural </w:t>
      </w:r>
      <w:r w:rsidR="00F51D13" w:rsidRPr="005744B3">
        <w:rPr>
          <w:sz w:val="24"/>
          <w:szCs w:val="24"/>
        </w:rPr>
        <w:t>de los ciudadanos de Monterrey</w:t>
      </w:r>
      <w:r w:rsidR="00CE0BF7" w:rsidRPr="005744B3">
        <w:rPr>
          <w:sz w:val="24"/>
          <w:szCs w:val="24"/>
        </w:rPr>
        <w:t>,</w:t>
      </w:r>
      <w:r w:rsidR="00F51D13" w:rsidRPr="005744B3">
        <w:rPr>
          <w:sz w:val="24"/>
          <w:szCs w:val="24"/>
        </w:rPr>
        <w:t xml:space="preserve"> Nuevo León y su área metropolitana</w:t>
      </w:r>
      <w:r w:rsidR="00CC7E69">
        <w:rPr>
          <w:sz w:val="24"/>
          <w:szCs w:val="24"/>
        </w:rPr>
        <w:t xml:space="preserve">. </w:t>
      </w:r>
    </w:p>
    <w:p w14:paraId="145DA815" w14:textId="77777777" w:rsidR="00487621" w:rsidRPr="005744B3" w:rsidRDefault="00CE0BF7" w:rsidP="00033818">
      <w:pPr>
        <w:spacing w:after="0" w:line="360" w:lineRule="auto"/>
        <w:ind w:left="57" w:right="57" w:firstLine="284"/>
        <w:jc w:val="both"/>
        <w:rPr>
          <w:b/>
          <w:sz w:val="24"/>
          <w:szCs w:val="24"/>
        </w:rPr>
      </w:pPr>
      <w:r w:rsidRPr="005744B3">
        <w:rPr>
          <w:b/>
          <w:sz w:val="24"/>
          <w:szCs w:val="24"/>
        </w:rPr>
        <w:t>Cuestionario de Cultura A</w:t>
      </w:r>
      <w:r w:rsidR="00487621" w:rsidRPr="005744B3">
        <w:rPr>
          <w:b/>
          <w:sz w:val="24"/>
          <w:szCs w:val="24"/>
        </w:rPr>
        <w:t>mbiental y/o Cultura de la Legalidad Ambiental</w:t>
      </w:r>
    </w:p>
    <w:p w14:paraId="6805E5F9" w14:textId="77777777" w:rsidR="00487621" w:rsidRPr="005744B3" w:rsidRDefault="00487621" w:rsidP="00033818">
      <w:pPr>
        <w:spacing w:after="0" w:line="360" w:lineRule="auto"/>
        <w:ind w:left="57" w:right="57" w:firstLine="284"/>
        <w:jc w:val="both"/>
        <w:rPr>
          <w:sz w:val="24"/>
          <w:szCs w:val="24"/>
        </w:rPr>
      </w:pPr>
      <w:r w:rsidRPr="005744B3">
        <w:rPr>
          <w:sz w:val="24"/>
          <w:szCs w:val="24"/>
        </w:rPr>
        <w:t>Como técnica o instrumento de recolección d</w:t>
      </w:r>
      <w:r w:rsidR="00CE0BF7" w:rsidRPr="005744B3">
        <w:rPr>
          <w:sz w:val="24"/>
          <w:szCs w:val="24"/>
        </w:rPr>
        <w:t>e datos se diseñó una encuesta; el</w:t>
      </w:r>
      <w:r w:rsidRPr="005744B3">
        <w:rPr>
          <w:sz w:val="24"/>
          <w:szCs w:val="24"/>
        </w:rPr>
        <w:t xml:space="preserve"> propósito </w:t>
      </w:r>
      <w:r w:rsidR="00CE0BF7" w:rsidRPr="005744B3">
        <w:rPr>
          <w:sz w:val="24"/>
          <w:szCs w:val="24"/>
        </w:rPr>
        <w:t>del mismo radica en la obtención de la</w:t>
      </w:r>
      <w:r w:rsidRPr="005744B3">
        <w:rPr>
          <w:sz w:val="24"/>
          <w:szCs w:val="24"/>
        </w:rPr>
        <w:t xml:space="preserve"> información relativa a </w:t>
      </w:r>
      <w:r w:rsidR="00CE0BF7" w:rsidRPr="005744B3">
        <w:rPr>
          <w:sz w:val="24"/>
          <w:szCs w:val="24"/>
        </w:rPr>
        <w:t xml:space="preserve">las </w:t>
      </w:r>
      <w:r w:rsidRPr="005744B3">
        <w:rPr>
          <w:sz w:val="24"/>
          <w:szCs w:val="24"/>
        </w:rPr>
        <w:t>características predominantes de una población</w:t>
      </w:r>
      <w:r w:rsidR="00CE0BF7" w:rsidRPr="005744B3">
        <w:rPr>
          <w:sz w:val="24"/>
          <w:szCs w:val="24"/>
        </w:rPr>
        <w:t>,</w:t>
      </w:r>
      <w:r w:rsidRPr="005744B3">
        <w:rPr>
          <w:sz w:val="24"/>
          <w:szCs w:val="24"/>
        </w:rPr>
        <w:t xml:space="preserve"> mediante la aplicación de procesos de interrogación y registro de datos.</w:t>
      </w:r>
    </w:p>
    <w:p w14:paraId="45547213" w14:textId="77777777" w:rsidR="00487621" w:rsidRDefault="00487621" w:rsidP="00033818">
      <w:pPr>
        <w:spacing w:after="0" w:line="360" w:lineRule="auto"/>
        <w:ind w:left="57" w:right="57" w:firstLine="284"/>
        <w:jc w:val="both"/>
        <w:rPr>
          <w:sz w:val="24"/>
          <w:szCs w:val="24"/>
        </w:rPr>
      </w:pPr>
      <w:r w:rsidRPr="005744B3">
        <w:rPr>
          <w:sz w:val="24"/>
          <w:szCs w:val="24"/>
        </w:rPr>
        <w:t>Se diseñó un cuestionario de actitudes y valores medidas con escala Likert; se ut</w:t>
      </w:r>
      <w:r w:rsidR="003B5EB1" w:rsidRPr="005744B3">
        <w:rPr>
          <w:sz w:val="24"/>
          <w:szCs w:val="24"/>
        </w:rPr>
        <w:t xml:space="preserve">ilizaron como referencia la escala </w:t>
      </w:r>
      <w:r w:rsidRPr="005744B3">
        <w:rPr>
          <w:sz w:val="24"/>
          <w:szCs w:val="24"/>
        </w:rPr>
        <w:t>de Conducta Ecológica G</w:t>
      </w:r>
      <w:r w:rsidR="003B5EB1" w:rsidRPr="005744B3">
        <w:rPr>
          <w:sz w:val="24"/>
          <w:szCs w:val="24"/>
        </w:rPr>
        <w:t>eneral de Kaiser (1998) y la</w:t>
      </w:r>
      <w:r w:rsidRPr="005744B3">
        <w:rPr>
          <w:sz w:val="24"/>
          <w:szCs w:val="24"/>
        </w:rPr>
        <w:t xml:space="preserve"> del Nuevo Paradigma Ecológico de Dunlap et al., (2000).</w:t>
      </w:r>
    </w:p>
    <w:p w14:paraId="2AE5281A" w14:textId="77777777" w:rsidR="00033818" w:rsidRPr="005744B3" w:rsidRDefault="00033818" w:rsidP="00033818">
      <w:pPr>
        <w:spacing w:after="0" w:line="360" w:lineRule="auto"/>
        <w:ind w:left="57" w:right="57" w:firstLine="284"/>
        <w:jc w:val="both"/>
        <w:rPr>
          <w:sz w:val="24"/>
          <w:szCs w:val="24"/>
        </w:rPr>
      </w:pPr>
    </w:p>
    <w:p w14:paraId="53A91CF7" w14:textId="77777777" w:rsidR="00487621" w:rsidRPr="005744B3" w:rsidRDefault="00487621" w:rsidP="00033818">
      <w:pPr>
        <w:spacing w:after="0" w:line="360" w:lineRule="auto"/>
        <w:ind w:left="57" w:right="57" w:firstLine="284"/>
        <w:jc w:val="both"/>
        <w:rPr>
          <w:sz w:val="24"/>
          <w:szCs w:val="24"/>
        </w:rPr>
      </w:pPr>
      <w:r w:rsidRPr="005744B3">
        <w:rPr>
          <w:b/>
          <w:sz w:val="24"/>
          <w:szCs w:val="24"/>
        </w:rPr>
        <w:t>Escala de conducta ecológica general de Kaiser</w:t>
      </w:r>
    </w:p>
    <w:p w14:paraId="19C9164F" w14:textId="77777777" w:rsidR="00487621" w:rsidRPr="005744B3" w:rsidRDefault="00487621" w:rsidP="00033818">
      <w:pPr>
        <w:spacing w:after="0" w:line="360" w:lineRule="auto"/>
        <w:ind w:left="57" w:right="57" w:firstLine="284"/>
        <w:jc w:val="both"/>
        <w:rPr>
          <w:sz w:val="24"/>
          <w:szCs w:val="24"/>
        </w:rPr>
      </w:pPr>
      <w:r w:rsidRPr="005744B3">
        <w:rPr>
          <w:sz w:val="24"/>
          <w:szCs w:val="24"/>
        </w:rPr>
        <w:t>La escala de Conducta Ecológica General de Kaiser mide las conductas ecológicas de manera general considerando diferentes conductas y conductas prosociales. Estas conductas se refieren a las acciones dedicadas a la conservación de los ecosistemas como el cuidado del agua, el ahorro de energía, el reúso y reciclaje de productos, la práctica de conductas anticontaminantes, la lectura de temas ambientales y otras acciones relacionadas al tema (Corral, 2001; Kaiser, 1998). Así mismo, dentro de esta escala, de acuerdo a la clasificación de Kaiser (1998), los ítems están divididos de acuerdo a su contenido en comportamiento de consumo ecológico, inhibición de basura, voluntariado en actividades que protejan a la naturaleza y uso ecológico del automóvil.</w:t>
      </w:r>
    </w:p>
    <w:p w14:paraId="5269A1BA" w14:textId="77777777" w:rsidR="00487621" w:rsidRPr="005744B3" w:rsidRDefault="00487621" w:rsidP="00033818">
      <w:pPr>
        <w:spacing w:after="0" w:line="360" w:lineRule="auto"/>
        <w:ind w:left="57" w:right="57" w:firstLine="284"/>
        <w:jc w:val="both"/>
        <w:rPr>
          <w:sz w:val="24"/>
          <w:szCs w:val="24"/>
        </w:rPr>
      </w:pPr>
    </w:p>
    <w:p w14:paraId="06A57744" w14:textId="77777777" w:rsidR="00DD50A9" w:rsidRDefault="00DD50A9" w:rsidP="00033818">
      <w:pPr>
        <w:spacing w:after="0" w:line="360" w:lineRule="auto"/>
        <w:ind w:left="57" w:right="57" w:firstLine="284"/>
        <w:jc w:val="both"/>
        <w:rPr>
          <w:b/>
          <w:sz w:val="24"/>
          <w:szCs w:val="24"/>
        </w:rPr>
      </w:pPr>
    </w:p>
    <w:p w14:paraId="11294A29" w14:textId="77777777" w:rsidR="005744B3" w:rsidRPr="00487621" w:rsidRDefault="005744B3" w:rsidP="00033818">
      <w:pPr>
        <w:spacing w:after="0" w:line="360" w:lineRule="auto"/>
        <w:ind w:left="57" w:right="57" w:firstLine="284"/>
        <w:jc w:val="both"/>
        <w:rPr>
          <w:b/>
          <w:sz w:val="24"/>
          <w:szCs w:val="24"/>
        </w:rPr>
      </w:pPr>
    </w:p>
    <w:p w14:paraId="6E6DF48F" w14:textId="77777777" w:rsidR="00033818" w:rsidRDefault="00033818" w:rsidP="00033818">
      <w:pPr>
        <w:spacing w:after="0" w:line="360" w:lineRule="auto"/>
        <w:ind w:left="57" w:right="57" w:firstLine="284"/>
        <w:jc w:val="both"/>
        <w:rPr>
          <w:b/>
          <w:sz w:val="24"/>
          <w:szCs w:val="24"/>
        </w:rPr>
      </w:pPr>
    </w:p>
    <w:p w14:paraId="243546AD" w14:textId="77777777" w:rsidR="00033818" w:rsidRDefault="00033818">
      <w:pPr>
        <w:rPr>
          <w:b/>
          <w:sz w:val="24"/>
          <w:szCs w:val="24"/>
        </w:rPr>
      </w:pPr>
      <w:r>
        <w:rPr>
          <w:b/>
          <w:sz w:val="24"/>
          <w:szCs w:val="24"/>
        </w:rPr>
        <w:br w:type="page"/>
      </w:r>
    </w:p>
    <w:p w14:paraId="14DD31C4" w14:textId="75E66ECB" w:rsidR="00487621" w:rsidRPr="005744B3" w:rsidRDefault="00487621" w:rsidP="00487621">
      <w:pPr>
        <w:spacing w:line="360" w:lineRule="auto"/>
        <w:jc w:val="both"/>
        <w:rPr>
          <w:sz w:val="24"/>
          <w:szCs w:val="24"/>
        </w:rPr>
      </w:pPr>
      <w:r w:rsidRPr="005744B3">
        <w:rPr>
          <w:b/>
          <w:sz w:val="24"/>
          <w:szCs w:val="24"/>
        </w:rPr>
        <w:lastRenderedPageBreak/>
        <w:t>Tabla 1. Escala de conducta ecológica general de Kaiser</w:t>
      </w:r>
    </w:p>
    <w:tbl>
      <w:tblPr>
        <w:tblW w:w="0" w:type="auto"/>
        <w:jc w:val="center"/>
        <w:tblCellMar>
          <w:left w:w="70" w:type="dxa"/>
          <w:right w:w="70" w:type="dxa"/>
        </w:tblCellMar>
        <w:tblLook w:val="04A0" w:firstRow="1" w:lastRow="0" w:firstColumn="1" w:lastColumn="0" w:noHBand="0" w:noVBand="1"/>
      </w:tblPr>
      <w:tblGrid>
        <w:gridCol w:w="8978"/>
      </w:tblGrid>
      <w:tr w:rsidR="00487621" w:rsidRPr="005744B3" w14:paraId="74FF92DF" w14:textId="77777777" w:rsidTr="00F51D13">
        <w:trPr>
          <w:trHeight w:val="34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4CAD950" w14:textId="77777777" w:rsidR="00487621" w:rsidRPr="005744B3" w:rsidRDefault="00487621" w:rsidP="00487621">
            <w:pPr>
              <w:spacing w:line="240" w:lineRule="exact"/>
              <w:rPr>
                <w:szCs w:val="24"/>
              </w:rPr>
            </w:pPr>
            <w:r w:rsidRPr="005744B3">
              <w:rPr>
                <w:szCs w:val="24"/>
              </w:rPr>
              <w:t xml:space="preserve"> Escala de conducta general ecológica de Kaiser</w:t>
            </w:r>
          </w:p>
        </w:tc>
      </w:tr>
      <w:tr w:rsidR="00487621" w:rsidRPr="005744B3" w14:paraId="58F6E8C3" w14:textId="77777777" w:rsidTr="00F51D13">
        <w:trPr>
          <w:trHeight w:val="443"/>
          <w:jc w:val="center"/>
        </w:trPr>
        <w:tc>
          <w:tcPr>
            <w:tcW w:w="0" w:type="auto"/>
            <w:tcBorders>
              <w:top w:val="nil"/>
              <w:left w:val="single" w:sz="4" w:space="0" w:color="auto"/>
              <w:bottom w:val="single" w:sz="4" w:space="0" w:color="auto"/>
              <w:right w:val="single" w:sz="4" w:space="0" w:color="auto"/>
            </w:tcBorders>
            <w:shd w:val="clear" w:color="auto" w:fill="auto"/>
            <w:hideMark/>
          </w:tcPr>
          <w:p w14:paraId="0BB279CA" w14:textId="77777777" w:rsidR="00487621" w:rsidRPr="005744B3" w:rsidRDefault="00487621" w:rsidP="00487621">
            <w:pPr>
              <w:numPr>
                <w:ilvl w:val="0"/>
                <w:numId w:val="6"/>
              </w:numPr>
              <w:spacing w:line="240" w:lineRule="exact"/>
              <w:contextualSpacing/>
              <w:rPr>
                <w:szCs w:val="24"/>
              </w:rPr>
            </w:pPr>
            <w:r w:rsidRPr="005744B3">
              <w:rPr>
                <w:szCs w:val="24"/>
              </w:rPr>
              <w:t>Espero tener una carga completa de ropa antes de meterla a la lavadora.</w:t>
            </w:r>
          </w:p>
        </w:tc>
      </w:tr>
      <w:tr w:rsidR="00487621" w:rsidRPr="005744B3" w14:paraId="75C09A0A" w14:textId="77777777" w:rsidTr="00F51D13">
        <w:trPr>
          <w:trHeight w:val="300"/>
          <w:jc w:val="center"/>
        </w:trPr>
        <w:tc>
          <w:tcPr>
            <w:tcW w:w="0" w:type="auto"/>
            <w:tcBorders>
              <w:top w:val="nil"/>
              <w:left w:val="single" w:sz="4" w:space="0" w:color="auto"/>
              <w:bottom w:val="single" w:sz="4" w:space="0" w:color="auto"/>
              <w:right w:val="single" w:sz="4" w:space="0" w:color="auto"/>
            </w:tcBorders>
            <w:shd w:val="clear" w:color="auto" w:fill="auto"/>
            <w:hideMark/>
          </w:tcPr>
          <w:p w14:paraId="134C6B64" w14:textId="77777777" w:rsidR="00487621" w:rsidRPr="005744B3" w:rsidRDefault="00487621" w:rsidP="00487621">
            <w:pPr>
              <w:numPr>
                <w:ilvl w:val="0"/>
                <w:numId w:val="6"/>
              </w:numPr>
              <w:spacing w:line="240" w:lineRule="exact"/>
              <w:contextualSpacing/>
              <w:rPr>
                <w:szCs w:val="24"/>
              </w:rPr>
            </w:pPr>
            <w:r w:rsidRPr="005744B3">
              <w:rPr>
                <w:szCs w:val="24"/>
              </w:rPr>
              <w:t xml:space="preserve"> Manejo en las vías rápidas a velocidades menores a 100kmh.</w:t>
            </w:r>
          </w:p>
        </w:tc>
      </w:tr>
      <w:tr w:rsidR="00487621" w:rsidRPr="005744B3" w14:paraId="2266CE38" w14:textId="77777777" w:rsidTr="00F51D13">
        <w:trPr>
          <w:trHeight w:val="300"/>
          <w:jc w:val="center"/>
        </w:trPr>
        <w:tc>
          <w:tcPr>
            <w:tcW w:w="0" w:type="auto"/>
            <w:tcBorders>
              <w:top w:val="nil"/>
              <w:left w:val="single" w:sz="4" w:space="0" w:color="auto"/>
              <w:bottom w:val="single" w:sz="4" w:space="0" w:color="auto"/>
              <w:right w:val="single" w:sz="4" w:space="0" w:color="auto"/>
            </w:tcBorders>
            <w:shd w:val="clear" w:color="auto" w:fill="auto"/>
            <w:hideMark/>
          </w:tcPr>
          <w:p w14:paraId="78E2731B" w14:textId="77777777" w:rsidR="00487621" w:rsidRPr="005744B3" w:rsidRDefault="00487621" w:rsidP="00487621">
            <w:pPr>
              <w:numPr>
                <w:ilvl w:val="0"/>
                <w:numId w:val="6"/>
              </w:numPr>
              <w:spacing w:line="240" w:lineRule="exact"/>
              <w:contextualSpacing/>
              <w:rPr>
                <w:szCs w:val="24"/>
              </w:rPr>
            </w:pPr>
            <w:r w:rsidRPr="005744B3">
              <w:rPr>
                <w:szCs w:val="24"/>
              </w:rPr>
              <w:t>Guardo y reciclo el papel usado.</w:t>
            </w:r>
          </w:p>
        </w:tc>
      </w:tr>
      <w:tr w:rsidR="00487621" w:rsidRPr="005744B3" w14:paraId="2EFED819" w14:textId="77777777" w:rsidTr="00F51D13">
        <w:trPr>
          <w:trHeight w:val="300"/>
          <w:jc w:val="center"/>
        </w:trPr>
        <w:tc>
          <w:tcPr>
            <w:tcW w:w="0" w:type="auto"/>
            <w:tcBorders>
              <w:top w:val="nil"/>
              <w:left w:val="single" w:sz="4" w:space="0" w:color="auto"/>
              <w:bottom w:val="single" w:sz="4" w:space="0" w:color="auto"/>
              <w:right w:val="single" w:sz="4" w:space="0" w:color="auto"/>
            </w:tcBorders>
            <w:shd w:val="clear" w:color="auto" w:fill="auto"/>
            <w:hideMark/>
          </w:tcPr>
          <w:p w14:paraId="5D01F41D" w14:textId="77777777" w:rsidR="00487621" w:rsidRPr="005744B3" w:rsidRDefault="00487621" w:rsidP="00487621">
            <w:pPr>
              <w:numPr>
                <w:ilvl w:val="0"/>
                <w:numId w:val="6"/>
              </w:numPr>
              <w:spacing w:line="240" w:lineRule="exact"/>
              <w:contextualSpacing/>
              <w:rPr>
                <w:szCs w:val="24"/>
              </w:rPr>
            </w:pPr>
            <w:r w:rsidRPr="005744B3">
              <w:rPr>
                <w:szCs w:val="24"/>
              </w:rPr>
              <w:t>Separo botellas vacías para reciclar.</w:t>
            </w:r>
          </w:p>
        </w:tc>
      </w:tr>
      <w:tr w:rsidR="00487621" w:rsidRPr="005744B3" w14:paraId="1A2341BD" w14:textId="77777777" w:rsidTr="00F51D13">
        <w:trPr>
          <w:trHeight w:val="440"/>
          <w:jc w:val="center"/>
        </w:trPr>
        <w:tc>
          <w:tcPr>
            <w:tcW w:w="0" w:type="auto"/>
            <w:tcBorders>
              <w:top w:val="nil"/>
              <w:left w:val="single" w:sz="4" w:space="0" w:color="auto"/>
              <w:bottom w:val="single" w:sz="4" w:space="0" w:color="auto"/>
              <w:right w:val="single" w:sz="4" w:space="0" w:color="auto"/>
            </w:tcBorders>
            <w:shd w:val="clear" w:color="auto" w:fill="auto"/>
            <w:hideMark/>
          </w:tcPr>
          <w:p w14:paraId="01B50F94" w14:textId="77777777" w:rsidR="00487621" w:rsidRPr="005744B3" w:rsidRDefault="00487621" w:rsidP="00487621">
            <w:pPr>
              <w:numPr>
                <w:ilvl w:val="0"/>
                <w:numId w:val="6"/>
              </w:numPr>
              <w:spacing w:line="240" w:lineRule="exact"/>
              <w:contextualSpacing/>
              <w:rPr>
                <w:szCs w:val="24"/>
              </w:rPr>
            </w:pPr>
            <w:r w:rsidRPr="005744B3">
              <w:rPr>
                <w:szCs w:val="24"/>
              </w:rPr>
              <w:t>Cuando veo a alguien que se ha comportado de manera que daña el ambiente, le hago algún comentario o se lo hago saber.</w:t>
            </w:r>
          </w:p>
        </w:tc>
      </w:tr>
      <w:tr w:rsidR="00487621" w:rsidRPr="005744B3" w14:paraId="1B156391" w14:textId="77777777" w:rsidTr="00F51D13">
        <w:trPr>
          <w:trHeight w:val="440"/>
          <w:jc w:val="center"/>
        </w:trPr>
        <w:tc>
          <w:tcPr>
            <w:tcW w:w="0" w:type="auto"/>
            <w:tcBorders>
              <w:top w:val="nil"/>
              <w:left w:val="single" w:sz="4" w:space="0" w:color="auto"/>
              <w:bottom w:val="single" w:sz="4" w:space="0" w:color="auto"/>
              <w:right w:val="single" w:sz="4" w:space="0" w:color="auto"/>
            </w:tcBorders>
            <w:shd w:val="clear" w:color="auto" w:fill="auto"/>
            <w:hideMark/>
          </w:tcPr>
          <w:p w14:paraId="559DA024" w14:textId="77777777" w:rsidR="00487621" w:rsidRPr="005744B3" w:rsidRDefault="00487621" w:rsidP="00487621">
            <w:pPr>
              <w:numPr>
                <w:ilvl w:val="0"/>
                <w:numId w:val="6"/>
              </w:numPr>
              <w:spacing w:line="240" w:lineRule="exact"/>
              <w:contextualSpacing/>
              <w:rPr>
                <w:szCs w:val="24"/>
              </w:rPr>
            </w:pPr>
            <w:r w:rsidRPr="005744B3">
              <w:rPr>
                <w:szCs w:val="24"/>
              </w:rPr>
              <w:t>Compro comidas preparadas, congeladas, de servicio a domicilio.</w:t>
            </w:r>
          </w:p>
        </w:tc>
      </w:tr>
      <w:tr w:rsidR="00487621" w:rsidRPr="005744B3" w14:paraId="7E12379A" w14:textId="77777777" w:rsidTr="00F51D13">
        <w:trPr>
          <w:trHeight w:val="300"/>
          <w:jc w:val="center"/>
        </w:trPr>
        <w:tc>
          <w:tcPr>
            <w:tcW w:w="0" w:type="auto"/>
            <w:tcBorders>
              <w:top w:val="nil"/>
              <w:left w:val="single" w:sz="4" w:space="0" w:color="auto"/>
              <w:bottom w:val="single" w:sz="4" w:space="0" w:color="auto"/>
              <w:right w:val="single" w:sz="4" w:space="0" w:color="auto"/>
            </w:tcBorders>
            <w:shd w:val="clear" w:color="auto" w:fill="auto"/>
            <w:hideMark/>
          </w:tcPr>
          <w:p w14:paraId="1E996707" w14:textId="77777777" w:rsidR="00487621" w:rsidRPr="005744B3" w:rsidRDefault="00487621" w:rsidP="00487621">
            <w:pPr>
              <w:numPr>
                <w:ilvl w:val="0"/>
                <w:numId w:val="6"/>
              </w:numPr>
              <w:spacing w:line="240" w:lineRule="exact"/>
              <w:contextualSpacing/>
              <w:rPr>
                <w:szCs w:val="24"/>
              </w:rPr>
            </w:pPr>
            <w:r w:rsidRPr="005744B3">
              <w:rPr>
                <w:szCs w:val="24"/>
              </w:rPr>
              <w:t xml:space="preserve"> Compro productos en empaques que pueden volver a utilizarse.</w:t>
            </w:r>
          </w:p>
        </w:tc>
      </w:tr>
      <w:tr w:rsidR="00487621" w:rsidRPr="005744B3" w14:paraId="4BCB8295" w14:textId="77777777" w:rsidTr="00F51D13">
        <w:trPr>
          <w:trHeight w:val="300"/>
          <w:jc w:val="center"/>
        </w:trPr>
        <w:tc>
          <w:tcPr>
            <w:tcW w:w="0" w:type="auto"/>
            <w:tcBorders>
              <w:top w:val="nil"/>
              <w:left w:val="single" w:sz="4" w:space="0" w:color="auto"/>
              <w:bottom w:val="single" w:sz="4" w:space="0" w:color="auto"/>
              <w:right w:val="single" w:sz="4" w:space="0" w:color="auto"/>
            </w:tcBorders>
            <w:shd w:val="clear" w:color="auto" w:fill="auto"/>
            <w:hideMark/>
          </w:tcPr>
          <w:p w14:paraId="1BEC1AC4" w14:textId="77777777" w:rsidR="00487621" w:rsidRPr="005744B3" w:rsidRDefault="00487621" w:rsidP="00487621">
            <w:pPr>
              <w:numPr>
                <w:ilvl w:val="0"/>
                <w:numId w:val="6"/>
              </w:numPr>
              <w:spacing w:line="240" w:lineRule="exact"/>
              <w:contextualSpacing/>
              <w:rPr>
                <w:szCs w:val="24"/>
              </w:rPr>
            </w:pPr>
            <w:r w:rsidRPr="005744B3">
              <w:rPr>
                <w:szCs w:val="24"/>
              </w:rPr>
              <w:t>Compro productos (frutas y verduras) de temporada.</w:t>
            </w:r>
          </w:p>
        </w:tc>
      </w:tr>
      <w:tr w:rsidR="00487621" w:rsidRPr="005744B3" w14:paraId="6DB29A8D" w14:textId="77777777" w:rsidTr="00F51D13">
        <w:trPr>
          <w:trHeight w:val="300"/>
          <w:jc w:val="center"/>
        </w:trPr>
        <w:tc>
          <w:tcPr>
            <w:tcW w:w="0" w:type="auto"/>
            <w:tcBorders>
              <w:top w:val="nil"/>
              <w:left w:val="single" w:sz="4" w:space="0" w:color="auto"/>
              <w:bottom w:val="single" w:sz="4" w:space="0" w:color="auto"/>
              <w:right w:val="single" w:sz="4" w:space="0" w:color="auto"/>
            </w:tcBorders>
            <w:shd w:val="clear" w:color="auto" w:fill="auto"/>
            <w:hideMark/>
          </w:tcPr>
          <w:p w14:paraId="595D5C81" w14:textId="77777777" w:rsidR="00487621" w:rsidRPr="005744B3" w:rsidRDefault="00487621" w:rsidP="00487621">
            <w:pPr>
              <w:numPr>
                <w:ilvl w:val="0"/>
                <w:numId w:val="6"/>
              </w:numPr>
              <w:spacing w:line="240" w:lineRule="exact"/>
              <w:contextualSpacing/>
              <w:rPr>
                <w:szCs w:val="24"/>
              </w:rPr>
            </w:pPr>
            <w:r w:rsidRPr="005744B3">
              <w:rPr>
                <w:szCs w:val="24"/>
              </w:rPr>
              <w:t xml:space="preserve"> Utilizo la secadora de ropa.</w:t>
            </w:r>
          </w:p>
        </w:tc>
      </w:tr>
      <w:tr w:rsidR="00487621" w:rsidRPr="005744B3" w14:paraId="6706146B" w14:textId="77777777" w:rsidTr="00F51D13">
        <w:trPr>
          <w:trHeight w:val="274"/>
          <w:jc w:val="center"/>
        </w:trPr>
        <w:tc>
          <w:tcPr>
            <w:tcW w:w="0" w:type="auto"/>
            <w:tcBorders>
              <w:top w:val="nil"/>
              <w:left w:val="single" w:sz="4" w:space="0" w:color="auto"/>
              <w:bottom w:val="single" w:sz="4" w:space="0" w:color="auto"/>
              <w:right w:val="single" w:sz="4" w:space="0" w:color="auto"/>
            </w:tcBorders>
            <w:shd w:val="clear" w:color="auto" w:fill="auto"/>
            <w:hideMark/>
          </w:tcPr>
          <w:p w14:paraId="77DFFD51" w14:textId="77777777" w:rsidR="00487621" w:rsidRPr="005744B3" w:rsidRDefault="00487621" w:rsidP="00487621">
            <w:pPr>
              <w:numPr>
                <w:ilvl w:val="0"/>
                <w:numId w:val="6"/>
              </w:numPr>
              <w:spacing w:line="240" w:lineRule="exact"/>
              <w:contextualSpacing/>
              <w:rPr>
                <w:szCs w:val="24"/>
              </w:rPr>
            </w:pPr>
            <w:r w:rsidRPr="005744B3">
              <w:rPr>
                <w:szCs w:val="24"/>
              </w:rPr>
              <w:t xml:space="preserve"> Me interesa leer sobre temas ambientales.</w:t>
            </w:r>
          </w:p>
        </w:tc>
      </w:tr>
      <w:tr w:rsidR="00487621" w:rsidRPr="005744B3" w14:paraId="0EA438C9" w14:textId="77777777" w:rsidTr="00F51D13">
        <w:trPr>
          <w:trHeight w:val="440"/>
          <w:jc w:val="center"/>
        </w:trPr>
        <w:tc>
          <w:tcPr>
            <w:tcW w:w="0" w:type="auto"/>
            <w:tcBorders>
              <w:top w:val="nil"/>
              <w:left w:val="single" w:sz="4" w:space="0" w:color="auto"/>
              <w:bottom w:val="single" w:sz="4" w:space="0" w:color="auto"/>
              <w:right w:val="single" w:sz="4" w:space="0" w:color="auto"/>
            </w:tcBorders>
            <w:shd w:val="clear" w:color="auto" w:fill="auto"/>
            <w:hideMark/>
          </w:tcPr>
          <w:p w14:paraId="6F4A40C8" w14:textId="77777777" w:rsidR="00487621" w:rsidRPr="005744B3" w:rsidRDefault="00487621" w:rsidP="00487621">
            <w:pPr>
              <w:numPr>
                <w:ilvl w:val="0"/>
                <w:numId w:val="6"/>
              </w:numPr>
              <w:spacing w:line="240" w:lineRule="exact"/>
              <w:contextualSpacing/>
              <w:rPr>
                <w:szCs w:val="24"/>
              </w:rPr>
            </w:pPr>
            <w:r w:rsidRPr="005744B3">
              <w:rPr>
                <w:szCs w:val="24"/>
              </w:rPr>
              <w:t xml:space="preserve"> Cuando existe la oportunidad platico con amigos acerca de problemas relacionados con el ambiente.</w:t>
            </w:r>
          </w:p>
        </w:tc>
      </w:tr>
      <w:tr w:rsidR="00487621" w:rsidRPr="005744B3" w14:paraId="5CA2F375" w14:textId="77777777" w:rsidTr="00F51D13">
        <w:trPr>
          <w:trHeight w:val="300"/>
          <w:jc w:val="center"/>
        </w:trPr>
        <w:tc>
          <w:tcPr>
            <w:tcW w:w="0" w:type="auto"/>
            <w:tcBorders>
              <w:top w:val="nil"/>
              <w:left w:val="single" w:sz="4" w:space="0" w:color="auto"/>
              <w:bottom w:val="single" w:sz="4" w:space="0" w:color="auto"/>
              <w:right w:val="single" w:sz="4" w:space="0" w:color="auto"/>
            </w:tcBorders>
            <w:shd w:val="clear" w:color="auto" w:fill="auto"/>
            <w:hideMark/>
          </w:tcPr>
          <w:p w14:paraId="4D2341DF" w14:textId="77777777" w:rsidR="00487621" w:rsidRPr="005744B3" w:rsidRDefault="00487621" w:rsidP="00487621">
            <w:pPr>
              <w:numPr>
                <w:ilvl w:val="0"/>
                <w:numId w:val="6"/>
              </w:numPr>
              <w:spacing w:line="240" w:lineRule="exact"/>
              <w:contextualSpacing/>
              <w:rPr>
                <w:szCs w:val="24"/>
              </w:rPr>
            </w:pPr>
            <w:r w:rsidRPr="005744B3">
              <w:rPr>
                <w:szCs w:val="24"/>
              </w:rPr>
              <w:t>13. Utilizo insecticidas químicos para eliminar los insectos.</w:t>
            </w:r>
          </w:p>
        </w:tc>
      </w:tr>
      <w:tr w:rsidR="00487621" w:rsidRPr="005744B3" w14:paraId="50BF0758" w14:textId="77777777" w:rsidTr="00F51D13">
        <w:trPr>
          <w:trHeight w:val="360"/>
          <w:jc w:val="center"/>
        </w:trPr>
        <w:tc>
          <w:tcPr>
            <w:tcW w:w="0" w:type="auto"/>
            <w:tcBorders>
              <w:top w:val="nil"/>
              <w:left w:val="single" w:sz="4" w:space="0" w:color="auto"/>
              <w:bottom w:val="single" w:sz="4" w:space="0" w:color="auto"/>
              <w:right w:val="single" w:sz="4" w:space="0" w:color="auto"/>
            </w:tcBorders>
            <w:shd w:val="clear" w:color="auto" w:fill="auto"/>
            <w:hideMark/>
          </w:tcPr>
          <w:p w14:paraId="7262BB79" w14:textId="77777777" w:rsidR="00487621" w:rsidRPr="005744B3" w:rsidRDefault="00487621" w:rsidP="00487621">
            <w:pPr>
              <w:numPr>
                <w:ilvl w:val="0"/>
                <w:numId w:val="6"/>
              </w:numPr>
              <w:spacing w:line="240" w:lineRule="exact"/>
              <w:contextualSpacing/>
              <w:rPr>
                <w:szCs w:val="24"/>
              </w:rPr>
            </w:pPr>
            <w:r w:rsidRPr="005744B3">
              <w:rPr>
                <w:szCs w:val="24"/>
              </w:rPr>
              <w:t xml:space="preserve"> En el verano apago el aire acondicionado cuando dejo mi casa por más de cuatro horas.</w:t>
            </w:r>
          </w:p>
        </w:tc>
      </w:tr>
      <w:tr w:rsidR="00487621" w:rsidRPr="005744B3" w14:paraId="78131B63" w14:textId="77777777" w:rsidTr="00F51D13">
        <w:trPr>
          <w:trHeight w:val="454"/>
          <w:jc w:val="center"/>
        </w:trPr>
        <w:tc>
          <w:tcPr>
            <w:tcW w:w="0" w:type="auto"/>
            <w:tcBorders>
              <w:top w:val="nil"/>
              <w:left w:val="single" w:sz="4" w:space="0" w:color="auto"/>
              <w:bottom w:val="single" w:sz="4" w:space="0" w:color="auto"/>
              <w:right w:val="single" w:sz="4" w:space="0" w:color="auto"/>
            </w:tcBorders>
            <w:shd w:val="clear" w:color="auto" w:fill="auto"/>
            <w:hideMark/>
          </w:tcPr>
          <w:p w14:paraId="4B899482" w14:textId="77777777" w:rsidR="00487621" w:rsidRPr="005744B3" w:rsidRDefault="00487621" w:rsidP="00487621">
            <w:pPr>
              <w:numPr>
                <w:ilvl w:val="0"/>
                <w:numId w:val="6"/>
              </w:numPr>
              <w:spacing w:line="240" w:lineRule="exact"/>
              <w:contextualSpacing/>
              <w:rPr>
                <w:szCs w:val="24"/>
              </w:rPr>
            </w:pPr>
            <w:r w:rsidRPr="005744B3">
              <w:rPr>
                <w:szCs w:val="24"/>
              </w:rPr>
              <w:t>Busco maneras de reusar cosas.</w:t>
            </w:r>
          </w:p>
        </w:tc>
      </w:tr>
      <w:tr w:rsidR="00487621" w:rsidRPr="005744B3" w14:paraId="198A9AE9" w14:textId="77777777" w:rsidTr="00F51D13">
        <w:trPr>
          <w:trHeight w:val="300"/>
          <w:jc w:val="center"/>
        </w:trPr>
        <w:tc>
          <w:tcPr>
            <w:tcW w:w="0" w:type="auto"/>
            <w:tcBorders>
              <w:top w:val="nil"/>
              <w:left w:val="single" w:sz="4" w:space="0" w:color="auto"/>
              <w:bottom w:val="single" w:sz="4" w:space="0" w:color="auto"/>
              <w:right w:val="single" w:sz="4" w:space="0" w:color="auto"/>
            </w:tcBorders>
            <w:shd w:val="clear" w:color="auto" w:fill="auto"/>
            <w:hideMark/>
          </w:tcPr>
          <w:p w14:paraId="100E8ED7" w14:textId="77777777" w:rsidR="00487621" w:rsidRPr="005744B3" w:rsidRDefault="00487621" w:rsidP="00487621">
            <w:pPr>
              <w:numPr>
                <w:ilvl w:val="0"/>
                <w:numId w:val="6"/>
              </w:numPr>
              <w:spacing w:line="240" w:lineRule="exact"/>
              <w:contextualSpacing/>
              <w:rPr>
                <w:szCs w:val="24"/>
              </w:rPr>
            </w:pPr>
            <w:r w:rsidRPr="005744B3">
              <w:rPr>
                <w:szCs w:val="24"/>
              </w:rPr>
              <w:t>Animo a mis amigos y familiares para que reciclen.</w:t>
            </w:r>
          </w:p>
        </w:tc>
      </w:tr>
      <w:tr w:rsidR="00487621" w:rsidRPr="005744B3" w14:paraId="55621AE8" w14:textId="77777777" w:rsidTr="00F51D13">
        <w:trPr>
          <w:trHeight w:val="440"/>
          <w:jc w:val="center"/>
        </w:trPr>
        <w:tc>
          <w:tcPr>
            <w:tcW w:w="0" w:type="auto"/>
            <w:tcBorders>
              <w:top w:val="nil"/>
              <w:left w:val="single" w:sz="4" w:space="0" w:color="auto"/>
              <w:bottom w:val="single" w:sz="4" w:space="0" w:color="auto"/>
              <w:right w:val="single" w:sz="4" w:space="0" w:color="auto"/>
            </w:tcBorders>
            <w:shd w:val="clear" w:color="auto" w:fill="auto"/>
            <w:hideMark/>
          </w:tcPr>
          <w:p w14:paraId="75659716" w14:textId="77777777" w:rsidR="00487621" w:rsidRPr="005744B3" w:rsidRDefault="00487621" w:rsidP="00487621">
            <w:pPr>
              <w:numPr>
                <w:ilvl w:val="0"/>
                <w:numId w:val="6"/>
              </w:numPr>
              <w:spacing w:line="240" w:lineRule="exact"/>
              <w:contextualSpacing/>
              <w:rPr>
                <w:szCs w:val="24"/>
              </w:rPr>
            </w:pPr>
            <w:r w:rsidRPr="005744B3">
              <w:rPr>
                <w:szCs w:val="24"/>
              </w:rPr>
              <w:t>Cuando es posible y tengo acceso a un camino seguro, ahorro gasolina, caminando o viajando en bicicleta para trasladarme.</w:t>
            </w:r>
          </w:p>
        </w:tc>
      </w:tr>
    </w:tbl>
    <w:p w14:paraId="2FAF101F" w14:textId="77777777" w:rsidR="00487621" w:rsidRPr="005744B3" w:rsidRDefault="00487621" w:rsidP="00487621">
      <w:pPr>
        <w:spacing w:line="360" w:lineRule="auto"/>
        <w:jc w:val="both"/>
        <w:rPr>
          <w:sz w:val="24"/>
          <w:szCs w:val="24"/>
          <w:lang w:val="es-ES_tradnl"/>
        </w:rPr>
      </w:pPr>
    </w:p>
    <w:p w14:paraId="6A0A46EE" w14:textId="77777777" w:rsidR="00487621" w:rsidRPr="00487621" w:rsidRDefault="00487621" w:rsidP="00033818">
      <w:pPr>
        <w:spacing w:after="0" w:line="360" w:lineRule="auto"/>
        <w:ind w:left="57" w:right="57" w:firstLine="284"/>
        <w:jc w:val="both"/>
        <w:rPr>
          <w:b/>
          <w:sz w:val="24"/>
          <w:szCs w:val="24"/>
        </w:rPr>
      </w:pPr>
      <w:r w:rsidRPr="00487621">
        <w:rPr>
          <w:b/>
          <w:sz w:val="24"/>
          <w:szCs w:val="24"/>
        </w:rPr>
        <w:t>Escala de Nuevo Paradigma Ecológico</w:t>
      </w:r>
    </w:p>
    <w:p w14:paraId="27501837" w14:textId="6FF64C3B" w:rsidR="00487621" w:rsidRPr="00487621" w:rsidRDefault="005744B3" w:rsidP="00033818">
      <w:pPr>
        <w:spacing w:after="0" w:line="360" w:lineRule="auto"/>
        <w:ind w:left="57" w:right="57" w:firstLine="284"/>
        <w:jc w:val="both"/>
        <w:rPr>
          <w:sz w:val="24"/>
          <w:szCs w:val="24"/>
        </w:rPr>
      </w:pPr>
      <w:r>
        <w:rPr>
          <w:sz w:val="24"/>
          <w:szCs w:val="24"/>
        </w:rPr>
        <w:t>Esta escala</w:t>
      </w:r>
      <w:r w:rsidR="00487621" w:rsidRPr="00487621">
        <w:rPr>
          <w:sz w:val="24"/>
          <w:szCs w:val="24"/>
        </w:rPr>
        <w:t xml:space="preserve"> está diseñada por Dunlap et al., </w:t>
      </w:r>
      <w:r w:rsidR="00487621" w:rsidRPr="00487621">
        <w:rPr>
          <w:bCs/>
          <w:sz w:val="24"/>
          <w:szCs w:val="24"/>
          <w:lang w:val="es-ES"/>
        </w:rPr>
        <w:t xml:space="preserve">(2000), </w:t>
      </w:r>
      <w:r w:rsidR="00487621" w:rsidRPr="00487621">
        <w:rPr>
          <w:sz w:val="24"/>
          <w:szCs w:val="24"/>
        </w:rPr>
        <w:t>plantea supuestos relacionados al cuidado de la naturaleza, seres vivos, así como la preservación del medio ambiente y supuestos relacionados con la relación del hombre con el planeta tierra, la naturaleza y los demás seres vivos. Varios ítems que conforman la escala se relacionan en gran medida con la escala de conducta ecológica general de Kaiser.</w:t>
      </w:r>
    </w:p>
    <w:p w14:paraId="46BDC435" w14:textId="77777777" w:rsidR="00487621" w:rsidRDefault="00487621" w:rsidP="00033818">
      <w:pPr>
        <w:spacing w:after="0" w:line="360" w:lineRule="auto"/>
        <w:ind w:left="57" w:right="57" w:firstLine="284"/>
        <w:jc w:val="both"/>
        <w:rPr>
          <w:sz w:val="24"/>
          <w:szCs w:val="24"/>
        </w:rPr>
      </w:pPr>
      <w:r w:rsidRPr="00487621">
        <w:rPr>
          <w:sz w:val="24"/>
          <w:szCs w:val="24"/>
        </w:rPr>
        <w:t xml:space="preserve">El instrumento de medición de esta escala incluye cuatro reactivos que abordan conceptos relacionados con los límites al crecimiento humano (la idea de que los recursos naturales no son infinitos) y otros cuatro que se relacionan con el concepto de balance ecológico (la necesidad de equilibrar la satisfacción de las necesidades humanas con los requerimiento ecológicos) también incluye tres ítems que empiezan a perfilar la noción de interdependencia ser humano-naturaleza; estos últimos corresponden a la </w:t>
      </w:r>
      <w:r w:rsidRPr="00487621">
        <w:rPr>
          <w:sz w:val="24"/>
          <w:szCs w:val="24"/>
        </w:rPr>
        <w:lastRenderedPageBreak/>
        <w:t>ampliación realizada por Dunlap et al., (2000). También se han empleado otros conceptos relacionados con el ecocentrismo como el de no-antropocentrismo de Chandler y Dreger (1993), o el de biocentrismo de McFarlane y Boxall (2000), los cuales comparten con el primero la idea esencial del valor intrínseco de la naturaleza. La Escala</w:t>
      </w:r>
      <w:r w:rsidR="004B2345">
        <w:rPr>
          <w:sz w:val="24"/>
          <w:szCs w:val="24"/>
        </w:rPr>
        <w:t xml:space="preserve"> del Nuevo Paradigma Ecológico </w:t>
      </w:r>
      <w:r w:rsidRPr="00487621">
        <w:rPr>
          <w:sz w:val="24"/>
          <w:szCs w:val="24"/>
        </w:rPr>
        <w:t>también funciona para correlacionarse con medidas del comportamiento proambiental. (Corral, 2010).</w:t>
      </w:r>
    </w:p>
    <w:p w14:paraId="62C313A9" w14:textId="77777777" w:rsidR="00033818" w:rsidRPr="00487621" w:rsidRDefault="00033818" w:rsidP="00033818">
      <w:pPr>
        <w:spacing w:after="0" w:line="360" w:lineRule="auto"/>
        <w:ind w:left="57" w:right="57" w:firstLine="284"/>
        <w:jc w:val="both"/>
        <w:rPr>
          <w:sz w:val="24"/>
          <w:szCs w:val="24"/>
        </w:rPr>
      </w:pPr>
    </w:p>
    <w:p w14:paraId="791CF101" w14:textId="77777777" w:rsidR="00487621" w:rsidRPr="00487621" w:rsidRDefault="00487621" w:rsidP="00487621">
      <w:pPr>
        <w:spacing w:line="360" w:lineRule="auto"/>
        <w:jc w:val="both"/>
        <w:rPr>
          <w:b/>
          <w:sz w:val="24"/>
          <w:szCs w:val="24"/>
        </w:rPr>
      </w:pPr>
      <w:r w:rsidRPr="00487621">
        <w:rPr>
          <w:b/>
          <w:sz w:val="24"/>
          <w:szCs w:val="24"/>
        </w:rPr>
        <w:t>Tabla 2. Escala de Nuevo Paradigma Ecológico</w:t>
      </w:r>
    </w:p>
    <w:tbl>
      <w:tblPr>
        <w:tblW w:w="0" w:type="auto"/>
        <w:jc w:val="center"/>
        <w:tblLayout w:type="fixed"/>
        <w:tblCellMar>
          <w:left w:w="70" w:type="dxa"/>
          <w:right w:w="70" w:type="dxa"/>
        </w:tblCellMar>
        <w:tblLook w:val="04A0" w:firstRow="1" w:lastRow="0" w:firstColumn="1" w:lastColumn="0" w:noHBand="0" w:noVBand="1"/>
      </w:tblPr>
      <w:tblGrid>
        <w:gridCol w:w="8978"/>
      </w:tblGrid>
      <w:tr w:rsidR="00487621" w:rsidRPr="00487621" w14:paraId="251FCB6D" w14:textId="77777777" w:rsidTr="00F51D13">
        <w:trPr>
          <w:trHeight w:val="300"/>
          <w:jc w:val="center"/>
        </w:trPr>
        <w:tc>
          <w:tcPr>
            <w:tcW w:w="8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6A5B4" w14:textId="77777777" w:rsidR="00487621" w:rsidRPr="00487621" w:rsidRDefault="00487621" w:rsidP="00487621">
            <w:pPr>
              <w:spacing w:line="240" w:lineRule="exact"/>
              <w:jc w:val="both"/>
            </w:pPr>
            <w:r w:rsidRPr="00487621">
              <w:t>Nuevo paradigma ecológico</w:t>
            </w:r>
          </w:p>
        </w:tc>
      </w:tr>
      <w:tr w:rsidR="00487621" w:rsidRPr="00487621" w14:paraId="5911E3B3" w14:textId="77777777" w:rsidTr="00F51D13">
        <w:trPr>
          <w:trHeight w:val="440"/>
          <w:jc w:val="center"/>
        </w:trPr>
        <w:tc>
          <w:tcPr>
            <w:tcW w:w="8978" w:type="dxa"/>
            <w:tcBorders>
              <w:top w:val="nil"/>
              <w:left w:val="single" w:sz="4" w:space="0" w:color="auto"/>
              <w:bottom w:val="single" w:sz="4" w:space="0" w:color="auto"/>
              <w:right w:val="single" w:sz="4" w:space="0" w:color="auto"/>
            </w:tcBorders>
            <w:shd w:val="clear" w:color="auto" w:fill="auto"/>
            <w:vAlign w:val="center"/>
            <w:hideMark/>
          </w:tcPr>
          <w:p w14:paraId="4FCBD0B1" w14:textId="77777777" w:rsidR="00487621" w:rsidRPr="00487621" w:rsidRDefault="00487621" w:rsidP="00487621">
            <w:pPr>
              <w:numPr>
                <w:ilvl w:val="0"/>
                <w:numId w:val="7"/>
              </w:numPr>
              <w:spacing w:line="240" w:lineRule="exact"/>
              <w:contextualSpacing/>
              <w:jc w:val="both"/>
            </w:pPr>
            <w:r w:rsidRPr="00487621">
              <w:t>Nosotros tenemos el derecho de modificar el ambiente natural para satisfacer nuestras necesidades.</w:t>
            </w:r>
          </w:p>
        </w:tc>
      </w:tr>
      <w:tr w:rsidR="00487621" w:rsidRPr="00487621" w14:paraId="6068034A" w14:textId="77777777" w:rsidTr="00F51D13">
        <w:trPr>
          <w:trHeight w:val="440"/>
          <w:jc w:val="center"/>
        </w:trPr>
        <w:tc>
          <w:tcPr>
            <w:tcW w:w="8978" w:type="dxa"/>
            <w:tcBorders>
              <w:top w:val="nil"/>
              <w:left w:val="single" w:sz="4" w:space="0" w:color="auto"/>
              <w:bottom w:val="single" w:sz="4" w:space="0" w:color="auto"/>
              <w:right w:val="single" w:sz="4" w:space="0" w:color="auto"/>
            </w:tcBorders>
            <w:shd w:val="clear" w:color="auto" w:fill="auto"/>
            <w:vAlign w:val="center"/>
            <w:hideMark/>
          </w:tcPr>
          <w:p w14:paraId="1E593C38" w14:textId="77777777" w:rsidR="00487621" w:rsidRPr="00487621" w:rsidRDefault="00487621" w:rsidP="00487621">
            <w:pPr>
              <w:numPr>
                <w:ilvl w:val="0"/>
                <w:numId w:val="7"/>
              </w:numPr>
              <w:spacing w:line="240" w:lineRule="exact"/>
              <w:contextualSpacing/>
              <w:jc w:val="both"/>
            </w:pPr>
            <w:r w:rsidRPr="00487621">
              <w:t>Cuando interferimos con la naturaleza a menudo se producen consecuencias desastrosas.</w:t>
            </w:r>
          </w:p>
        </w:tc>
      </w:tr>
      <w:tr w:rsidR="00487621" w:rsidRPr="00487621" w14:paraId="39CC30D6" w14:textId="77777777" w:rsidTr="00F51D13">
        <w:trPr>
          <w:trHeight w:val="440"/>
          <w:jc w:val="center"/>
        </w:trPr>
        <w:tc>
          <w:tcPr>
            <w:tcW w:w="8978" w:type="dxa"/>
            <w:tcBorders>
              <w:top w:val="nil"/>
              <w:left w:val="single" w:sz="4" w:space="0" w:color="auto"/>
              <w:bottom w:val="single" w:sz="4" w:space="0" w:color="auto"/>
              <w:right w:val="single" w:sz="4" w:space="0" w:color="auto"/>
            </w:tcBorders>
            <w:shd w:val="clear" w:color="auto" w:fill="auto"/>
            <w:vAlign w:val="center"/>
            <w:hideMark/>
          </w:tcPr>
          <w:p w14:paraId="11530AA6" w14:textId="77777777" w:rsidR="00487621" w:rsidRPr="00487621" w:rsidRDefault="00487621" w:rsidP="00487621">
            <w:pPr>
              <w:numPr>
                <w:ilvl w:val="0"/>
                <w:numId w:val="7"/>
              </w:numPr>
              <w:spacing w:line="240" w:lineRule="exact"/>
              <w:contextualSpacing/>
              <w:jc w:val="both"/>
            </w:pPr>
            <w:r w:rsidRPr="00487621">
              <w:t>Nuestro ingenio humano asegurará que no hagamos invisible a la Tierra.</w:t>
            </w:r>
          </w:p>
        </w:tc>
      </w:tr>
      <w:tr w:rsidR="00487621" w:rsidRPr="00487621" w14:paraId="14F02220" w14:textId="77777777" w:rsidTr="00F51D13">
        <w:trPr>
          <w:trHeight w:val="440"/>
          <w:jc w:val="center"/>
        </w:trPr>
        <w:tc>
          <w:tcPr>
            <w:tcW w:w="8978" w:type="dxa"/>
            <w:tcBorders>
              <w:top w:val="nil"/>
              <w:left w:val="single" w:sz="4" w:space="0" w:color="auto"/>
              <w:bottom w:val="single" w:sz="4" w:space="0" w:color="auto"/>
              <w:right w:val="single" w:sz="4" w:space="0" w:color="auto"/>
            </w:tcBorders>
            <w:shd w:val="clear" w:color="auto" w:fill="auto"/>
            <w:vAlign w:val="center"/>
            <w:hideMark/>
          </w:tcPr>
          <w:p w14:paraId="697A53DD" w14:textId="77777777" w:rsidR="00487621" w:rsidRPr="00487621" w:rsidRDefault="00487621" w:rsidP="00487621">
            <w:pPr>
              <w:numPr>
                <w:ilvl w:val="0"/>
                <w:numId w:val="7"/>
              </w:numPr>
              <w:spacing w:line="240" w:lineRule="exact"/>
              <w:contextualSpacing/>
              <w:jc w:val="both"/>
            </w:pPr>
            <w:r w:rsidRPr="00487621">
              <w:t>Los humanos estamos abusando severamente de la naturaleza y el medio ambiente donde vivimos.</w:t>
            </w:r>
          </w:p>
        </w:tc>
      </w:tr>
      <w:tr w:rsidR="00487621" w:rsidRPr="00487621" w14:paraId="213828A1" w14:textId="77777777" w:rsidTr="00F51D13">
        <w:trPr>
          <w:trHeight w:val="440"/>
          <w:jc w:val="center"/>
        </w:trPr>
        <w:tc>
          <w:tcPr>
            <w:tcW w:w="8978" w:type="dxa"/>
            <w:tcBorders>
              <w:top w:val="nil"/>
              <w:left w:val="single" w:sz="4" w:space="0" w:color="auto"/>
              <w:bottom w:val="single" w:sz="4" w:space="0" w:color="auto"/>
              <w:right w:val="single" w:sz="4" w:space="0" w:color="auto"/>
            </w:tcBorders>
            <w:shd w:val="clear" w:color="auto" w:fill="auto"/>
            <w:vAlign w:val="center"/>
            <w:hideMark/>
          </w:tcPr>
          <w:p w14:paraId="5B59DB1F" w14:textId="77777777" w:rsidR="00487621" w:rsidRPr="00487621" w:rsidRDefault="00487621" w:rsidP="00487621">
            <w:pPr>
              <w:numPr>
                <w:ilvl w:val="0"/>
                <w:numId w:val="7"/>
              </w:numPr>
              <w:spacing w:line="240" w:lineRule="exact"/>
              <w:contextualSpacing/>
              <w:jc w:val="both"/>
            </w:pPr>
            <w:r w:rsidRPr="00487621">
              <w:t>La Tierra (o PLANETA TIERRA) tiene suficientes recursos naturales si aprendemos cómo explotarlos.</w:t>
            </w:r>
          </w:p>
        </w:tc>
      </w:tr>
      <w:tr w:rsidR="00487621" w:rsidRPr="00487621" w14:paraId="52053E95" w14:textId="77777777" w:rsidTr="00F51D13">
        <w:trPr>
          <w:trHeight w:val="440"/>
          <w:jc w:val="center"/>
        </w:trPr>
        <w:tc>
          <w:tcPr>
            <w:tcW w:w="8978" w:type="dxa"/>
            <w:tcBorders>
              <w:top w:val="nil"/>
              <w:left w:val="single" w:sz="4" w:space="0" w:color="auto"/>
              <w:bottom w:val="single" w:sz="4" w:space="0" w:color="auto"/>
              <w:right w:val="single" w:sz="4" w:space="0" w:color="auto"/>
            </w:tcBorders>
            <w:shd w:val="clear" w:color="auto" w:fill="auto"/>
            <w:vAlign w:val="center"/>
            <w:hideMark/>
          </w:tcPr>
          <w:p w14:paraId="027B5F57" w14:textId="77777777" w:rsidR="00487621" w:rsidRPr="00487621" w:rsidRDefault="00487621" w:rsidP="00487621">
            <w:pPr>
              <w:numPr>
                <w:ilvl w:val="0"/>
                <w:numId w:val="7"/>
              </w:numPr>
              <w:spacing w:line="240" w:lineRule="exact"/>
              <w:contextualSpacing/>
              <w:jc w:val="both"/>
            </w:pPr>
            <w:r w:rsidRPr="00487621">
              <w:t>Las plantas y los animales tienen el mismo derecho que nosotros los humanos a existir.</w:t>
            </w:r>
          </w:p>
        </w:tc>
      </w:tr>
      <w:tr w:rsidR="00487621" w:rsidRPr="00487621" w14:paraId="376E2F8D" w14:textId="77777777" w:rsidTr="00F51D13">
        <w:trPr>
          <w:trHeight w:val="660"/>
          <w:jc w:val="center"/>
        </w:trPr>
        <w:tc>
          <w:tcPr>
            <w:tcW w:w="8978" w:type="dxa"/>
            <w:tcBorders>
              <w:top w:val="nil"/>
              <w:left w:val="single" w:sz="4" w:space="0" w:color="auto"/>
              <w:bottom w:val="single" w:sz="4" w:space="0" w:color="auto"/>
              <w:right w:val="single" w:sz="4" w:space="0" w:color="auto"/>
            </w:tcBorders>
            <w:shd w:val="clear" w:color="auto" w:fill="auto"/>
            <w:vAlign w:val="center"/>
            <w:hideMark/>
          </w:tcPr>
          <w:p w14:paraId="2E3EB9E4" w14:textId="77777777" w:rsidR="00487621" w:rsidRPr="00487621" w:rsidRDefault="00487621" w:rsidP="00487621">
            <w:pPr>
              <w:numPr>
                <w:ilvl w:val="0"/>
                <w:numId w:val="7"/>
              </w:numPr>
              <w:spacing w:line="240" w:lineRule="exact"/>
              <w:contextualSpacing/>
              <w:jc w:val="both"/>
            </w:pPr>
            <w:r w:rsidRPr="00487621">
              <w:t>El balance de la naturaleza es lo suficientemente fuerte para lidiar con los impactos de las naciones industrializadas modernas.</w:t>
            </w:r>
          </w:p>
        </w:tc>
      </w:tr>
      <w:tr w:rsidR="00487621" w:rsidRPr="00487621" w14:paraId="72663BE5" w14:textId="77777777" w:rsidTr="00F51D13">
        <w:trPr>
          <w:trHeight w:val="440"/>
          <w:jc w:val="center"/>
        </w:trPr>
        <w:tc>
          <w:tcPr>
            <w:tcW w:w="8978" w:type="dxa"/>
            <w:tcBorders>
              <w:top w:val="nil"/>
              <w:left w:val="single" w:sz="4" w:space="0" w:color="auto"/>
              <w:bottom w:val="single" w:sz="4" w:space="0" w:color="auto"/>
              <w:right w:val="single" w:sz="4" w:space="0" w:color="auto"/>
            </w:tcBorders>
            <w:shd w:val="clear" w:color="auto" w:fill="auto"/>
            <w:vAlign w:val="center"/>
            <w:hideMark/>
          </w:tcPr>
          <w:p w14:paraId="19231841" w14:textId="77777777" w:rsidR="00487621" w:rsidRPr="00487621" w:rsidRDefault="00487621" w:rsidP="00487621">
            <w:pPr>
              <w:numPr>
                <w:ilvl w:val="0"/>
                <w:numId w:val="7"/>
              </w:numPr>
              <w:spacing w:line="240" w:lineRule="exact"/>
              <w:contextualSpacing/>
              <w:jc w:val="both"/>
            </w:pPr>
            <w:r w:rsidRPr="00487621">
              <w:t>A pesar de nuestras habilidades especiales los humanos estamos sujetos a las leyes de la naturaleza.</w:t>
            </w:r>
          </w:p>
        </w:tc>
      </w:tr>
      <w:tr w:rsidR="00487621" w:rsidRPr="00487621" w14:paraId="4E939D90" w14:textId="77777777" w:rsidTr="00F51D13">
        <w:trPr>
          <w:trHeight w:val="440"/>
          <w:jc w:val="center"/>
        </w:trPr>
        <w:tc>
          <w:tcPr>
            <w:tcW w:w="8978" w:type="dxa"/>
            <w:tcBorders>
              <w:top w:val="nil"/>
              <w:left w:val="single" w:sz="4" w:space="0" w:color="auto"/>
              <w:bottom w:val="single" w:sz="4" w:space="0" w:color="auto"/>
              <w:right w:val="single" w:sz="4" w:space="0" w:color="auto"/>
            </w:tcBorders>
            <w:shd w:val="clear" w:color="auto" w:fill="auto"/>
            <w:vAlign w:val="center"/>
            <w:hideMark/>
          </w:tcPr>
          <w:p w14:paraId="5714A891" w14:textId="77777777" w:rsidR="00487621" w:rsidRPr="00487621" w:rsidRDefault="00487621" w:rsidP="00487621">
            <w:pPr>
              <w:numPr>
                <w:ilvl w:val="0"/>
                <w:numId w:val="7"/>
              </w:numPr>
              <w:spacing w:line="240" w:lineRule="exact"/>
              <w:contextualSpacing/>
              <w:jc w:val="both"/>
            </w:pPr>
            <w:r w:rsidRPr="00487621">
              <w:t>La llamada “crisis ecológica” que enfrenta la humanidad ha sido grandemente exagerada.</w:t>
            </w:r>
          </w:p>
        </w:tc>
      </w:tr>
      <w:tr w:rsidR="00487621" w:rsidRPr="00487621" w14:paraId="649DAEFB" w14:textId="77777777" w:rsidTr="00F51D13">
        <w:trPr>
          <w:trHeight w:val="440"/>
          <w:jc w:val="center"/>
        </w:trPr>
        <w:tc>
          <w:tcPr>
            <w:tcW w:w="8978" w:type="dxa"/>
            <w:tcBorders>
              <w:top w:val="nil"/>
              <w:left w:val="single" w:sz="4" w:space="0" w:color="auto"/>
              <w:bottom w:val="single" w:sz="4" w:space="0" w:color="auto"/>
              <w:right w:val="single" w:sz="4" w:space="0" w:color="auto"/>
            </w:tcBorders>
            <w:shd w:val="clear" w:color="auto" w:fill="auto"/>
            <w:vAlign w:val="center"/>
            <w:hideMark/>
          </w:tcPr>
          <w:p w14:paraId="101083D1" w14:textId="77777777" w:rsidR="00487621" w:rsidRPr="00487621" w:rsidRDefault="00487621" w:rsidP="00487621">
            <w:pPr>
              <w:numPr>
                <w:ilvl w:val="0"/>
                <w:numId w:val="7"/>
              </w:numPr>
              <w:spacing w:line="240" w:lineRule="exact"/>
              <w:contextualSpacing/>
              <w:jc w:val="both"/>
            </w:pPr>
            <w:r w:rsidRPr="00487621">
              <w:t>La Tierra es como una nave espacial, con espacio y recursos muy limitados.</w:t>
            </w:r>
          </w:p>
        </w:tc>
      </w:tr>
      <w:tr w:rsidR="00487621" w:rsidRPr="00487621" w14:paraId="3A1BF9A1" w14:textId="77777777" w:rsidTr="00F51D13">
        <w:trPr>
          <w:trHeight w:val="440"/>
          <w:jc w:val="center"/>
        </w:trPr>
        <w:tc>
          <w:tcPr>
            <w:tcW w:w="8978" w:type="dxa"/>
            <w:tcBorders>
              <w:top w:val="nil"/>
              <w:left w:val="single" w:sz="4" w:space="0" w:color="auto"/>
              <w:bottom w:val="single" w:sz="4" w:space="0" w:color="auto"/>
              <w:right w:val="single" w:sz="4" w:space="0" w:color="auto"/>
            </w:tcBorders>
            <w:shd w:val="clear" w:color="auto" w:fill="auto"/>
            <w:vAlign w:val="center"/>
            <w:hideMark/>
          </w:tcPr>
          <w:p w14:paraId="104ECD05" w14:textId="77777777" w:rsidR="00487621" w:rsidRPr="00487621" w:rsidRDefault="00487621" w:rsidP="00487621">
            <w:pPr>
              <w:numPr>
                <w:ilvl w:val="0"/>
                <w:numId w:val="7"/>
              </w:numPr>
              <w:spacing w:line="240" w:lineRule="exact"/>
              <w:contextualSpacing/>
              <w:jc w:val="both"/>
            </w:pPr>
            <w:r w:rsidRPr="00487621">
              <w:t>Los humanos fuimos hechos para gobernar sobre el resto de la naturaleza.</w:t>
            </w:r>
          </w:p>
        </w:tc>
      </w:tr>
      <w:tr w:rsidR="00487621" w:rsidRPr="00487621" w14:paraId="031F134D" w14:textId="77777777" w:rsidTr="00F51D13">
        <w:trPr>
          <w:trHeight w:val="440"/>
          <w:jc w:val="center"/>
        </w:trPr>
        <w:tc>
          <w:tcPr>
            <w:tcW w:w="8978" w:type="dxa"/>
            <w:tcBorders>
              <w:top w:val="nil"/>
              <w:left w:val="single" w:sz="4" w:space="0" w:color="auto"/>
              <w:bottom w:val="single" w:sz="4" w:space="0" w:color="auto"/>
              <w:right w:val="single" w:sz="4" w:space="0" w:color="auto"/>
            </w:tcBorders>
            <w:shd w:val="clear" w:color="auto" w:fill="auto"/>
            <w:vAlign w:val="center"/>
            <w:hideMark/>
          </w:tcPr>
          <w:p w14:paraId="5E4473E5" w14:textId="77777777" w:rsidR="00487621" w:rsidRPr="00487621" w:rsidRDefault="00487621" w:rsidP="00487621">
            <w:pPr>
              <w:numPr>
                <w:ilvl w:val="0"/>
                <w:numId w:val="7"/>
              </w:numPr>
              <w:spacing w:line="240" w:lineRule="exact"/>
              <w:contextualSpacing/>
              <w:jc w:val="both"/>
            </w:pPr>
            <w:r w:rsidRPr="00487621">
              <w:t>El balance de la naturaleza es muy delicado y fácilmente perturbable.</w:t>
            </w:r>
          </w:p>
        </w:tc>
      </w:tr>
      <w:tr w:rsidR="00487621" w:rsidRPr="00487621" w14:paraId="1FE8249D" w14:textId="77777777" w:rsidTr="00F51D13">
        <w:trPr>
          <w:trHeight w:val="440"/>
          <w:jc w:val="center"/>
        </w:trPr>
        <w:tc>
          <w:tcPr>
            <w:tcW w:w="8978" w:type="dxa"/>
            <w:tcBorders>
              <w:top w:val="nil"/>
              <w:left w:val="single" w:sz="4" w:space="0" w:color="auto"/>
              <w:bottom w:val="single" w:sz="4" w:space="0" w:color="auto"/>
              <w:right w:val="single" w:sz="4" w:space="0" w:color="auto"/>
            </w:tcBorders>
            <w:shd w:val="clear" w:color="auto" w:fill="auto"/>
            <w:vAlign w:val="center"/>
            <w:hideMark/>
          </w:tcPr>
          <w:p w14:paraId="5A343528" w14:textId="77777777" w:rsidR="00487621" w:rsidRPr="00487621" w:rsidRDefault="00487621" w:rsidP="00487621">
            <w:pPr>
              <w:numPr>
                <w:ilvl w:val="0"/>
                <w:numId w:val="7"/>
              </w:numPr>
              <w:spacing w:line="240" w:lineRule="exact"/>
              <w:contextualSpacing/>
              <w:jc w:val="both"/>
            </w:pPr>
            <w:r w:rsidRPr="00487621">
              <w:t xml:space="preserve"> En algún momento los humanos aprenderemos lo suficiente acerca de cómo funciona la naturaleza, para controlarla.</w:t>
            </w:r>
          </w:p>
        </w:tc>
      </w:tr>
      <w:tr w:rsidR="00487621" w:rsidRPr="00487621" w14:paraId="27611F5D" w14:textId="77777777" w:rsidTr="00F51D13">
        <w:trPr>
          <w:trHeight w:val="294"/>
          <w:jc w:val="center"/>
        </w:trPr>
        <w:tc>
          <w:tcPr>
            <w:tcW w:w="8978" w:type="dxa"/>
            <w:tcBorders>
              <w:top w:val="nil"/>
              <w:left w:val="single" w:sz="4" w:space="0" w:color="auto"/>
              <w:bottom w:val="single" w:sz="4" w:space="0" w:color="auto"/>
              <w:right w:val="single" w:sz="4" w:space="0" w:color="auto"/>
            </w:tcBorders>
            <w:shd w:val="clear" w:color="auto" w:fill="auto"/>
            <w:vAlign w:val="center"/>
            <w:hideMark/>
          </w:tcPr>
          <w:p w14:paraId="27D166CA" w14:textId="77777777" w:rsidR="00487621" w:rsidRPr="00487621" w:rsidRDefault="00487621" w:rsidP="00487621">
            <w:pPr>
              <w:numPr>
                <w:ilvl w:val="0"/>
                <w:numId w:val="7"/>
              </w:numPr>
              <w:spacing w:line="240" w:lineRule="exact"/>
              <w:contextualSpacing/>
              <w:jc w:val="both"/>
            </w:pPr>
            <w:r w:rsidRPr="00487621">
              <w:t>Si las cosas continúan como hasta ahora, pronto experimentaremos una gran catástrofe ecológica.</w:t>
            </w:r>
          </w:p>
        </w:tc>
      </w:tr>
    </w:tbl>
    <w:p w14:paraId="163CB034" w14:textId="77777777" w:rsidR="00DD50A9" w:rsidRDefault="00DD50A9" w:rsidP="00487621">
      <w:pPr>
        <w:spacing w:line="360" w:lineRule="auto"/>
        <w:jc w:val="both"/>
        <w:rPr>
          <w:sz w:val="24"/>
          <w:szCs w:val="24"/>
        </w:rPr>
      </w:pPr>
    </w:p>
    <w:p w14:paraId="780EC408" w14:textId="77777777" w:rsidR="005744B3" w:rsidRDefault="005744B3" w:rsidP="00487621">
      <w:pPr>
        <w:spacing w:line="360" w:lineRule="auto"/>
        <w:jc w:val="both"/>
        <w:rPr>
          <w:b/>
          <w:sz w:val="24"/>
          <w:szCs w:val="24"/>
        </w:rPr>
      </w:pPr>
    </w:p>
    <w:p w14:paraId="69836F80" w14:textId="77777777" w:rsidR="005744B3" w:rsidRDefault="005744B3" w:rsidP="00487621">
      <w:pPr>
        <w:spacing w:line="360" w:lineRule="auto"/>
        <w:jc w:val="both"/>
        <w:rPr>
          <w:b/>
          <w:sz w:val="24"/>
          <w:szCs w:val="24"/>
        </w:rPr>
      </w:pPr>
    </w:p>
    <w:p w14:paraId="314085F8" w14:textId="77777777" w:rsidR="00487621" w:rsidRPr="00487621" w:rsidRDefault="00487621" w:rsidP="00033818">
      <w:pPr>
        <w:spacing w:after="0" w:line="360" w:lineRule="auto"/>
        <w:ind w:left="57" w:right="57" w:firstLine="284"/>
        <w:jc w:val="both"/>
        <w:rPr>
          <w:b/>
          <w:sz w:val="24"/>
          <w:szCs w:val="24"/>
        </w:rPr>
      </w:pPr>
      <w:r w:rsidRPr="00487621">
        <w:rPr>
          <w:b/>
          <w:sz w:val="24"/>
          <w:szCs w:val="24"/>
        </w:rPr>
        <w:lastRenderedPageBreak/>
        <w:t xml:space="preserve">DISEÑO DE INVESTIGACION </w:t>
      </w:r>
    </w:p>
    <w:p w14:paraId="13605516" w14:textId="20234111" w:rsidR="00487621" w:rsidRPr="00487621" w:rsidRDefault="00487621" w:rsidP="00033818">
      <w:pPr>
        <w:spacing w:after="0" w:line="360" w:lineRule="auto"/>
        <w:ind w:left="57" w:right="57" w:firstLine="284"/>
        <w:jc w:val="both"/>
        <w:rPr>
          <w:sz w:val="24"/>
          <w:szCs w:val="24"/>
        </w:rPr>
      </w:pPr>
      <w:r w:rsidRPr="00487621">
        <w:rPr>
          <w:sz w:val="24"/>
          <w:szCs w:val="24"/>
        </w:rPr>
        <w:t>Estudio realizado por un grupo de investigadores de la Facultad de Ciencias Políticas y Administración Pública de la UANL, el objetivo pri</w:t>
      </w:r>
      <w:r w:rsidR="004937DF">
        <w:rPr>
          <w:sz w:val="24"/>
          <w:szCs w:val="24"/>
        </w:rPr>
        <w:t xml:space="preserve">ncipal es conocer la percepción, la conducta o el comportamiento </w:t>
      </w:r>
      <w:r w:rsidRPr="00487621">
        <w:rPr>
          <w:sz w:val="24"/>
          <w:szCs w:val="24"/>
        </w:rPr>
        <w:t>de los ciudadanos (as) en diferentes temas de interés de la comunidad. Se aplicó un cuestionario de cuarenta y nueve constructos de los cuales se determinó contestaran treinta y nue</w:t>
      </w:r>
      <w:r w:rsidR="005744B3">
        <w:rPr>
          <w:sz w:val="24"/>
          <w:szCs w:val="24"/>
        </w:rPr>
        <w:t xml:space="preserve">ve al observar que se repetían </w:t>
      </w:r>
      <w:r w:rsidRPr="00487621">
        <w:rPr>
          <w:sz w:val="24"/>
          <w:szCs w:val="24"/>
        </w:rPr>
        <w:t>los ítems en diez de  estos.</w:t>
      </w:r>
    </w:p>
    <w:p w14:paraId="71ACE63C" w14:textId="77777777" w:rsidR="00487621" w:rsidRDefault="00487621" w:rsidP="00033818">
      <w:pPr>
        <w:spacing w:after="0" w:line="360" w:lineRule="auto"/>
        <w:ind w:left="57" w:right="57" w:firstLine="284"/>
        <w:jc w:val="both"/>
        <w:rPr>
          <w:sz w:val="24"/>
          <w:szCs w:val="24"/>
        </w:rPr>
      </w:pPr>
      <w:r w:rsidRPr="00487621">
        <w:rPr>
          <w:sz w:val="24"/>
          <w:szCs w:val="24"/>
        </w:rPr>
        <w:t>En este análisis específicamente se analiza el constructo tre</w:t>
      </w:r>
      <w:r w:rsidR="00FC1A86">
        <w:rPr>
          <w:sz w:val="24"/>
          <w:szCs w:val="24"/>
        </w:rPr>
        <w:t xml:space="preserve">inta y uno, sobre </w:t>
      </w:r>
      <w:r w:rsidRPr="00487621">
        <w:rPr>
          <w:sz w:val="24"/>
          <w:szCs w:val="24"/>
        </w:rPr>
        <w:t>la conducta general ecológica</w:t>
      </w:r>
      <w:r w:rsidR="00FC1A86">
        <w:rPr>
          <w:sz w:val="24"/>
          <w:szCs w:val="24"/>
        </w:rPr>
        <w:t xml:space="preserve"> de los ciudadanos de Monterrey Nuevo León y el Área metropolitana</w:t>
      </w:r>
      <w:r w:rsidRPr="00487621">
        <w:rPr>
          <w:sz w:val="24"/>
          <w:szCs w:val="24"/>
        </w:rPr>
        <w:t>, basada en el modelo de la escala de conducta ecológica general, Corral, 2001; Kaiser, (1998</w:t>
      </w:r>
      <w:r w:rsidR="00876BFA">
        <w:rPr>
          <w:sz w:val="24"/>
          <w:szCs w:val="24"/>
        </w:rPr>
        <w:t xml:space="preserve">), Así también en </w:t>
      </w:r>
      <w:r w:rsidRPr="00487621">
        <w:rPr>
          <w:sz w:val="24"/>
          <w:szCs w:val="24"/>
        </w:rPr>
        <w:t>el</w:t>
      </w:r>
      <w:r w:rsidR="00876BFA">
        <w:rPr>
          <w:sz w:val="24"/>
          <w:szCs w:val="24"/>
        </w:rPr>
        <w:t xml:space="preserve"> análisis del </w:t>
      </w:r>
      <w:r w:rsidRPr="00487621">
        <w:rPr>
          <w:sz w:val="24"/>
          <w:szCs w:val="24"/>
        </w:rPr>
        <w:t xml:space="preserve"> constructo tre</w:t>
      </w:r>
      <w:r w:rsidR="00FC1A86">
        <w:rPr>
          <w:sz w:val="24"/>
          <w:szCs w:val="24"/>
        </w:rPr>
        <w:t xml:space="preserve">inta y dos es </w:t>
      </w:r>
      <w:r w:rsidR="00876BFA">
        <w:rPr>
          <w:sz w:val="24"/>
          <w:szCs w:val="24"/>
        </w:rPr>
        <w:t xml:space="preserve">conocer </w:t>
      </w:r>
      <w:r w:rsidR="00CD2D52">
        <w:rPr>
          <w:sz w:val="24"/>
          <w:szCs w:val="24"/>
        </w:rPr>
        <w:t>el cuidado</w:t>
      </w:r>
      <w:r w:rsidR="00876BFA">
        <w:rPr>
          <w:sz w:val="24"/>
          <w:szCs w:val="24"/>
        </w:rPr>
        <w:t xml:space="preserve"> de la naturaleza que tiene </w:t>
      </w:r>
      <w:r w:rsidR="00FC1A86" w:rsidRPr="00487621">
        <w:rPr>
          <w:sz w:val="24"/>
          <w:szCs w:val="24"/>
        </w:rPr>
        <w:t xml:space="preserve">los </w:t>
      </w:r>
      <w:r w:rsidR="00CD2D52" w:rsidRPr="00487621">
        <w:rPr>
          <w:sz w:val="24"/>
          <w:szCs w:val="24"/>
        </w:rPr>
        <w:t>ciudadanos</w:t>
      </w:r>
      <w:r w:rsidR="00CD2D52">
        <w:rPr>
          <w:sz w:val="24"/>
          <w:szCs w:val="24"/>
        </w:rPr>
        <w:t>,</w:t>
      </w:r>
      <w:r w:rsidRPr="00487621">
        <w:rPr>
          <w:sz w:val="24"/>
          <w:szCs w:val="24"/>
        </w:rPr>
        <w:t xml:space="preserve"> en el modelo de medición realizado </w:t>
      </w:r>
      <w:r w:rsidR="00FC1A86">
        <w:rPr>
          <w:sz w:val="24"/>
          <w:szCs w:val="24"/>
        </w:rPr>
        <w:t xml:space="preserve"> </w:t>
      </w:r>
      <w:r w:rsidRPr="00487621">
        <w:rPr>
          <w:sz w:val="24"/>
          <w:szCs w:val="24"/>
        </w:rPr>
        <w:t xml:space="preserve">a partir de la escala revisada del nuevo paradigma ecológico (NEP) </w:t>
      </w:r>
      <w:r w:rsidR="00876BFA" w:rsidRPr="00487621">
        <w:rPr>
          <w:sz w:val="24"/>
          <w:szCs w:val="24"/>
        </w:rPr>
        <w:t>(Dunlap</w:t>
      </w:r>
      <w:r w:rsidRPr="00487621">
        <w:rPr>
          <w:sz w:val="24"/>
          <w:szCs w:val="24"/>
        </w:rPr>
        <w:t xml:space="preserve"> et al. 2000).</w:t>
      </w:r>
    </w:p>
    <w:p w14:paraId="2C704DE4" w14:textId="77777777" w:rsidR="004269A8" w:rsidRPr="00487621" w:rsidRDefault="004269A8" w:rsidP="00033818">
      <w:pPr>
        <w:spacing w:after="0" w:line="360" w:lineRule="auto"/>
        <w:ind w:left="57" w:right="57" w:firstLine="284"/>
        <w:jc w:val="both"/>
        <w:rPr>
          <w:sz w:val="24"/>
          <w:szCs w:val="24"/>
        </w:rPr>
      </w:pPr>
    </w:p>
    <w:p w14:paraId="11098350" w14:textId="77777777" w:rsidR="00487621" w:rsidRPr="005744B3" w:rsidRDefault="00487621" w:rsidP="00033818">
      <w:pPr>
        <w:autoSpaceDE w:val="0"/>
        <w:autoSpaceDN w:val="0"/>
        <w:adjustRightInd w:val="0"/>
        <w:spacing w:after="0" w:line="360" w:lineRule="auto"/>
        <w:ind w:left="57" w:right="57" w:firstLine="284"/>
        <w:jc w:val="both"/>
        <w:rPr>
          <w:rFonts w:cs="Times New Roman"/>
          <w:b/>
          <w:bCs/>
          <w:color w:val="000000"/>
          <w:sz w:val="24"/>
          <w:szCs w:val="24"/>
        </w:rPr>
      </w:pPr>
      <w:r w:rsidRPr="005744B3">
        <w:rPr>
          <w:rFonts w:cs="Times New Roman"/>
          <w:b/>
          <w:bCs/>
          <w:color w:val="000000"/>
          <w:sz w:val="24"/>
          <w:szCs w:val="24"/>
        </w:rPr>
        <w:t xml:space="preserve">Objetivo General. </w:t>
      </w:r>
    </w:p>
    <w:p w14:paraId="34FF3CC0" w14:textId="77777777" w:rsidR="00F51D13" w:rsidRPr="005744B3" w:rsidRDefault="00F51D13" w:rsidP="00033818">
      <w:pPr>
        <w:autoSpaceDE w:val="0"/>
        <w:autoSpaceDN w:val="0"/>
        <w:adjustRightInd w:val="0"/>
        <w:spacing w:after="0" w:line="360" w:lineRule="auto"/>
        <w:ind w:left="57" w:right="57" w:firstLine="284"/>
        <w:jc w:val="both"/>
        <w:rPr>
          <w:rFonts w:cs="Times New Roman"/>
          <w:color w:val="000000"/>
          <w:sz w:val="24"/>
          <w:szCs w:val="24"/>
        </w:rPr>
      </w:pPr>
    </w:p>
    <w:p w14:paraId="3ECA5D6E" w14:textId="7259606E" w:rsidR="00487621" w:rsidRPr="005744B3" w:rsidRDefault="00487621" w:rsidP="00033818">
      <w:pPr>
        <w:autoSpaceDE w:val="0"/>
        <w:autoSpaceDN w:val="0"/>
        <w:adjustRightInd w:val="0"/>
        <w:spacing w:after="0" w:line="360" w:lineRule="auto"/>
        <w:ind w:left="57" w:right="57" w:firstLine="284"/>
        <w:jc w:val="both"/>
        <w:rPr>
          <w:rFonts w:cs="Times New Roman"/>
          <w:bCs/>
          <w:color w:val="000000"/>
          <w:sz w:val="24"/>
          <w:szCs w:val="24"/>
        </w:rPr>
      </w:pPr>
      <w:r w:rsidRPr="005744B3">
        <w:rPr>
          <w:rFonts w:cs="Times New Roman"/>
          <w:bCs/>
          <w:color w:val="000000"/>
          <w:sz w:val="24"/>
          <w:szCs w:val="24"/>
        </w:rPr>
        <w:t xml:space="preserve">Conocer </w:t>
      </w:r>
      <w:r w:rsidR="00F51D13" w:rsidRPr="005744B3">
        <w:rPr>
          <w:sz w:val="24"/>
          <w:szCs w:val="24"/>
        </w:rPr>
        <w:t>la conducta ecológica</w:t>
      </w:r>
      <w:r w:rsidR="005744B3" w:rsidRPr="005744B3">
        <w:rPr>
          <w:sz w:val="24"/>
          <w:szCs w:val="24"/>
        </w:rPr>
        <w:t xml:space="preserve"> y</w:t>
      </w:r>
      <w:r w:rsidR="00F51D13" w:rsidRPr="005744B3">
        <w:rPr>
          <w:sz w:val="24"/>
          <w:szCs w:val="24"/>
        </w:rPr>
        <w:t xml:space="preserve"> </w:t>
      </w:r>
      <w:r w:rsidR="005744B3" w:rsidRPr="005744B3">
        <w:rPr>
          <w:sz w:val="24"/>
          <w:szCs w:val="24"/>
        </w:rPr>
        <w:t>el cuidado del capital natural</w:t>
      </w:r>
      <w:r w:rsidR="00F51D13" w:rsidRPr="005744B3">
        <w:rPr>
          <w:sz w:val="24"/>
          <w:szCs w:val="24"/>
        </w:rPr>
        <w:t xml:space="preserve">  de los ciudadanos de Monterrey Nuevo León y su área metropolitana</w:t>
      </w:r>
      <w:r w:rsidR="00F51D13" w:rsidRPr="005744B3">
        <w:rPr>
          <w:rFonts w:cs="Times New Roman"/>
          <w:bCs/>
          <w:color w:val="000000"/>
          <w:sz w:val="24"/>
          <w:szCs w:val="24"/>
        </w:rPr>
        <w:t>.</w:t>
      </w:r>
    </w:p>
    <w:p w14:paraId="746F09F8" w14:textId="77777777" w:rsidR="00F51D13" w:rsidRPr="005744B3" w:rsidRDefault="00F51D13" w:rsidP="00033818">
      <w:pPr>
        <w:autoSpaceDE w:val="0"/>
        <w:autoSpaceDN w:val="0"/>
        <w:adjustRightInd w:val="0"/>
        <w:spacing w:after="0" w:line="360" w:lineRule="auto"/>
        <w:ind w:left="57" w:right="57" w:firstLine="284"/>
        <w:jc w:val="both"/>
        <w:rPr>
          <w:rFonts w:cs="Times New Roman"/>
          <w:color w:val="000000"/>
          <w:sz w:val="24"/>
          <w:szCs w:val="24"/>
        </w:rPr>
      </w:pPr>
    </w:p>
    <w:p w14:paraId="62DE5418" w14:textId="77777777" w:rsidR="00487621" w:rsidRPr="00487621" w:rsidRDefault="00487621" w:rsidP="00033818">
      <w:pPr>
        <w:spacing w:after="0" w:line="360" w:lineRule="auto"/>
        <w:ind w:left="57" w:right="57" w:firstLine="284"/>
        <w:jc w:val="both"/>
        <w:rPr>
          <w:sz w:val="24"/>
          <w:szCs w:val="24"/>
        </w:rPr>
      </w:pPr>
      <w:r w:rsidRPr="005744B3">
        <w:rPr>
          <w:sz w:val="24"/>
          <w:szCs w:val="24"/>
        </w:rPr>
        <w:t>Se utilizaron como referencia la escalas de Conducta Ecológica General de Kaiser (1998) y</w:t>
      </w:r>
      <w:r w:rsidRPr="00487621">
        <w:rPr>
          <w:sz w:val="24"/>
          <w:szCs w:val="24"/>
        </w:rPr>
        <w:t xml:space="preserve"> la escala del Nuevo Paradigma Ecológico de Dunlap et al., (2000). El diseño de la investigación es no experimental porque se realiza sin manipular las variables, lo que se hace es observar los fenómenos tal y como se presentan en su contexto natural, es una investigación transversal ya que la recolección de datos es en un único momento, el trabajo de </w:t>
      </w:r>
      <w:r w:rsidRPr="00487621">
        <w:rPr>
          <w:color w:val="000000"/>
          <w:sz w:val="24"/>
          <w:szCs w:val="24"/>
        </w:rPr>
        <w:t>se realizó en tres etapas:</w:t>
      </w:r>
      <w:r w:rsidRPr="00487621">
        <w:rPr>
          <w:sz w:val="24"/>
          <w:szCs w:val="24"/>
        </w:rPr>
        <w:t xml:space="preserve"> e</w:t>
      </w:r>
      <w:r w:rsidRPr="00487621">
        <w:rPr>
          <w:color w:val="000000"/>
          <w:sz w:val="24"/>
          <w:szCs w:val="24"/>
        </w:rPr>
        <w:t>n la primera se llevó a cabo una revisión de la literatura existente sobre el tema de</w:t>
      </w:r>
    </w:p>
    <w:p w14:paraId="064D173B" w14:textId="77777777" w:rsidR="00487621" w:rsidRDefault="00487621" w:rsidP="00033818">
      <w:pPr>
        <w:spacing w:after="0" w:line="360" w:lineRule="auto"/>
        <w:ind w:left="57" w:right="57" w:firstLine="284"/>
        <w:jc w:val="both"/>
        <w:rPr>
          <w:color w:val="000000"/>
          <w:sz w:val="24"/>
          <w:szCs w:val="24"/>
        </w:rPr>
      </w:pPr>
      <w:r w:rsidRPr="00487621">
        <w:rPr>
          <w:color w:val="000000"/>
          <w:sz w:val="24"/>
          <w:szCs w:val="24"/>
        </w:rPr>
        <w:t xml:space="preserve">Así también se analizaron los diseños de los experimentos que se han realizado tratando de identificar los criterios que miden el comportamiento y el cuidado de los individuos  en el entorno ambiental. Ya una vez que se identificaron  los criterios por los </w:t>
      </w:r>
      <w:r w:rsidRPr="00487621">
        <w:rPr>
          <w:color w:val="000000"/>
          <w:sz w:val="24"/>
          <w:szCs w:val="24"/>
        </w:rPr>
        <w:lastRenderedPageBreak/>
        <w:t xml:space="preserve">autores ya mencionados se diseñó un instrumento para medir las variables mencionadas y las cuales que se describe en la secuencia del trabajo de investigación. </w:t>
      </w:r>
    </w:p>
    <w:p w14:paraId="6B68EB9B" w14:textId="77777777" w:rsidR="004269A8" w:rsidRPr="00487621" w:rsidRDefault="004269A8" w:rsidP="00033818">
      <w:pPr>
        <w:spacing w:after="0" w:line="360" w:lineRule="auto"/>
        <w:ind w:left="57" w:right="57" w:firstLine="284"/>
        <w:jc w:val="both"/>
        <w:rPr>
          <w:color w:val="000000"/>
          <w:sz w:val="24"/>
          <w:szCs w:val="24"/>
        </w:rPr>
      </w:pPr>
    </w:p>
    <w:p w14:paraId="5680E53C" w14:textId="77777777" w:rsidR="00487621" w:rsidRPr="00487621" w:rsidRDefault="00487621" w:rsidP="00033818">
      <w:pPr>
        <w:spacing w:after="0" w:line="360" w:lineRule="auto"/>
        <w:ind w:left="57" w:right="57" w:firstLine="284"/>
        <w:jc w:val="both"/>
        <w:rPr>
          <w:b/>
          <w:sz w:val="24"/>
          <w:szCs w:val="24"/>
        </w:rPr>
      </w:pPr>
      <w:r w:rsidRPr="00487621">
        <w:rPr>
          <w:b/>
          <w:sz w:val="24"/>
          <w:szCs w:val="24"/>
        </w:rPr>
        <w:t xml:space="preserve">Procedimiento </w:t>
      </w:r>
    </w:p>
    <w:p w14:paraId="29E70E7B" w14:textId="3A099FE6" w:rsidR="00487621" w:rsidRPr="00487621" w:rsidRDefault="00487621" w:rsidP="00033818">
      <w:pPr>
        <w:spacing w:after="0" w:line="360" w:lineRule="auto"/>
        <w:ind w:left="57" w:right="57" w:firstLine="284"/>
        <w:jc w:val="both"/>
        <w:rPr>
          <w:sz w:val="24"/>
          <w:szCs w:val="24"/>
        </w:rPr>
      </w:pPr>
      <w:r w:rsidRPr="00487621">
        <w:rPr>
          <w:sz w:val="24"/>
          <w:szCs w:val="24"/>
        </w:rPr>
        <w:t>La población objeto de estudio son individuos de di</w:t>
      </w:r>
      <w:r w:rsidR="005744B3">
        <w:rPr>
          <w:sz w:val="24"/>
          <w:szCs w:val="24"/>
        </w:rPr>
        <w:t>eci</w:t>
      </w:r>
      <w:r w:rsidRPr="00487621">
        <w:rPr>
          <w:sz w:val="24"/>
          <w:szCs w:val="24"/>
        </w:rPr>
        <w:t>ocho años o más de Monterrey Nuevo León y el área metropolitana, para la selección de la muestra se utilizó un muestreo no probabilístico, los sujetos son seleccionados en función de accesibilidad o a criterio personal e intencional del investigador.</w:t>
      </w:r>
    </w:p>
    <w:p w14:paraId="20235CCD" w14:textId="77777777" w:rsidR="00487621" w:rsidRPr="00487621" w:rsidRDefault="00487621" w:rsidP="00033818">
      <w:pPr>
        <w:spacing w:after="0" w:line="360" w:lineRule="auto"/>
        <w:ind w:left="57" w:right="57" w:firstLine="284"/>
        <w:jc w:val="both"/>
        <w:rPr>
          <w:sz w:val="24"/>
          <w:szCs w:val="24"/>
        </w:rPr>
      </w:pPr>
      <w:r w:rsidRPr="00487621">
        <w:rPr>
          <w:sz w:val="24"/>
          <w:szCs w:val="24"/>
        </w:rPr>
        <w:t>La desventaja del método de muestreo no probabilístico es que no se toman pruebas de una porción desconocida de la población. Esto implica que la muestra puede representar a toda la población con precisión o no. Por lo tanto, los resultados de la investigación no pueden ser utilizados en general respecto de toda la población.</w:t>
      </w:r>
    </w:p>
    <w:p w14:paraId="07ABEF54" w14:textId="77777777" w:rsidR="00487621" w:rsidRDefault="00487621" w:rsidP="00033818">
      <w:pPr>
        <w:spacing w:after="0" w:line="360" w:lineRule="auto"/>
        <w:ind w:left="57" w:right="57" w:firstLine="284"/>
        <w:jc w:val="both"/>
        <w:rPr>
          <w:sz w:val="24"/>
          <w:szCs w:val="24"/>
        </w:rPr>
      </w:pPr>
      <w:r w:rsidRPr="00487621">
        <w:rPr>
          <w:sz w:val="24"/>
          <w:szCs w:val="24"/>
        </w:rPr>
        <w:t>Se administró el cuestionario estructurado de manera personal en el mes de mayo 2016 y se capturaron 493 casos, para el análisis  estadístico se utilizó como herramienta el sistema SPSS.</w:t>
      </w:r>
    </w:p>
    <w:p w14:paraId="332399F6" w14:textId="77777777" w:rsidR="004269A8" w:rsidRPr="00487621" w:rsidRDefault="004269A8" w:rsidP="00033818">
      <w:pPr>
        <w:spacing w:after="0" w:line="360" w:lineRule="auto"/>
        <w:ind w:left="57" w:right="57" w:firstLine="284"/>
        <w:jc w:val="both"/>
        <w:rPr>
          <w:sz w:val="24"/>
          <w:szCs w:val="24"/>
        </w:rPr>
      </w:pPr>
    </w:p>
    <w:p w14:paraId="6A092E99" w14:textId="77777777" w:rsidR="00487621" w:rsidRPr="00487621" w:rsidRDefault="00487621" w:rsidP="00033818">
      <w:pPr>
        <w:spacing w:after="0" w:line="360" w:lineRule="auto"/>
        <w:ind w:left="57" w:right="57" w:firstLine="284"/>
        <w:jc w:val="both"/>
        <w:rPr>
          <w:b/>
          <w:sz w:val="24"/>
          <w:szCs w:val="24"/>
        </w:rPr>
      </w:pPr>
      <w:r w:rsidRPr="00487621">
        <w:rPr>
          <w:b/>
          <w:sz w:val="24"/>
          <w:szCs w:val="24"/>
        </w:rPr>
        <w:t xml:space="preserve">Instrumento </w:t>
      </w:r>
    </w:p>
    <w:p w14:paraId="7D4D8F8D" w14:textId="77777777" w:rsidR="00487621" w:rsidRDefault="00487621" w:rsidP="00033818">
      <w:pPr>
        <w:spacing w:after="0" w:line="360" w:lineRule="auto"/>
        <w:ind w:left="57" w:right="57" w:firstLine="284"/>
        <w:jc w:val="both"/>
        <w:rPr>
          <w:sz w:val="24"/>
          <w:szCs w:val="24"/>
        </w:rPr>
      </w:pPr>
      <w:r w:rsidRPr="00487621">
        <w:rPr>
          <w:sz w:val="24"/>
          <w:szCs w:val="24"/>
        </w:rPr>
        <w:t>El cuestionario se conforma de  preguntas de clasificación que se refieren al sexo, edad, municipio, escolaridad y estado civil, Así también el cuestionario está estructurado de acuerdo al modelo de medición de Likert, con opción de cinco respuestas, donde el número 1 es nada, el 2 es muy poco, 3 poco, 4 algo, 5 mucho. Aclarando que el cuestionario ya ha sido utilizado en otras investigaciones lo que facilita la comparación de resultados en las diferentes poblaciones.</w:t>
      </w:r>
    </w:p>
    <w:p w14:paraId="77D6478F" w14:textId="77777777" w:rsidR="004269A8" w:rsidRPr="00487621" w:rsidRDefault="004269A8" w:rsidP="00033818">
      <w:pPr>
        <w:spacing w:after="0" w:line="360" w:lineRule="auto"/>
        <w:ind w:left="57" w:right="57" w:firstLine="284"/>
        <w:jc w:val="both"/>
        <w:rPr>
          <w:sz w:val="24"/>
          <w:szCs w:val="24"/>
        </w:rPr>
      </w:pPr>
    </w:p>
    <w:p w14:paraId="23890A9D" w14:textId="77777777" w:rsidR="00487621" w:rsidRPr="00487621" w:rsidRDefault="00487621" w:rsidP="00033818">
      <w:pPr>
        <w:spacing w:after="0" w:line="360" w:lineRule="auto"/>
        <w:ind w:left="57" w:right="57" w:firstLine="284"/>
        <w:jc w:val="both"/>
        <w:rPr>
          <w:b/>
          <w:sz w:val="24"/>
          <w:szCs w:val="24"/>
        </w:rPr>
      </w:pPr>
      <w:r w:rsidRPr="00487621">
        <w:rPr>
          <w:b/>
          <w:sz w:val="24"/>
          <w:szCs w:val="24"/>
        </w:rPr>
        <w:t xml:space="preserve"> La validación de escala </w:t>
      </w:r>
    </w:p>
    <w:p w14:paraId="5B68DC36" w14:textId="77777777" w:rsidR="0096396C" w:rsidRDefault="00487621" w:rsidP="00033818">
      <w:pPr>
        <w:spacing w:after="0" w:line="360" w:lineRule="auto"/>
        <w:ind w:left="57" w:right="57" w:firstLine="284"/>
        <w:jc w:val="both"/>
        <w:rPr>
          <w:sz w:val="24"/>
          <w:szCs w:val="24"/>
        </w:rPr>
      </w:pPr>
      <w:r w:rsidRPr="00487621">
        <w:rPr>
          <w:sz w:val="24"/>
          <w:szCs w:val="24"/>
        </w:rPr>
        <w:t xml:space="preserve">A continuación se  describe la evolución y limpieza de los datos del cuestionario aplicado a la muestra representativa, como primer paso se identificaron los datos perdidos, siguiendo con  la filtración de los casos específicos para el análisis, recordando que de los treinta y nueve constructos generales del cuestionario los que se analizaron </w:t>
      </w:r>
      <w:r w:rsidRPr="00487621">
        <w:rPr>
          <w:sz w:val="24"/>
          <w:szCs w:val="24"/>
        </w:rPr>
        <w:lastRenderedPageBreak/>
        <w:t>son  el constructo treinta y uno  conformado  con diez y seis ítems y la validez con un Alpha de Cronbach  de .859, El constructo treinta y dos conformado con veintiséis ítems con una validez de Alpha de  Cronbach de .951, estos resultados en l validez permiten considerar una mayor confiabilidad de consistencia interna, es decir que está midiendo lo que se pretende medir.</w:t>
      </w:r>
    </w:p>
    <w:tbl>
      <w:tblPr>
        <w:tblpPr w:leftFromText="141" w:rightFromText="141" w:vertAnchor="text" w:horzAnchor="page" w:tblpX="1278" w:tblpY="136"/>
        <w:tblW w:w="4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2"/>
        <w:gridCol w:w="1501"/>
        <w:gridCol w:w="1501"/>
      </w:tblGrid>
      <w:tr w:rsidR="003B760B" w:rsidRPr="00B215D9" w14:paraId="6247A159" w14:textId="77777777" w:rsidTr="003B760B">
        <w:trPr>
          <w:cantSplit/>
        </w:trPr>
        <w:tc>
          <w:tcPr>
            <w:tcW w:w="4504" w:type="dxa"/>
            <w:gridSpan w:val="3"/>
            <w:tcBorders>
              <w:top w:val="nil"/>
              <w:left w:val="nil"/>
              <w:bottom w:val="nil"/>
              <w:right w:val="nil"/>
            </w:tcBorders>
            <w:shd w:val="clear" w:color="auto" w:fill="FFFFFF"/>
            <w:vAlign w:val="center"/>
          </w:tcPr>
          <w:p w14:paraId="6199BF2A" w14:textId="77777777" w:rsidR="003B760B" w:rsidRPr="00B215D9" w:rsidRDefault="003B760B" w:rsidP="00AB1B8F">
            <w:pPr>
              <w:autoSpaceDE w:val="0"/>
              <w:autoSpaceDN w:val="0"/>
              <w:adjustRightInd w:val="0"/>
              <w:spacing w:after="0" w:line="320" w:lineRule="atLeast"/>
              <w:ind w:right="60"/>
              <w:rPr>
                <w:rFonts w:ascii="Arial" w:hAnsi="Arial" w:cs="Arial"/>
                <w:color w:val="000000"/>
                <w:sz w:val="18"/>
                <w:szCs w:val="18"/>
              </w:rPr>
            </w:pPr>
          </w:p>
        </w:tc>
      </w:tr>
      <w:tr w:rsidR="003B760B" w:rsidRPr="00B215D9" w14:paraId="45DDBD34" w14:textId="77777777" w:rsidTr="003B760B">
        <w:trPr>
          <w:cantSplit/>
        </w:trPr>
        <w:tc>
          <w:tcPr>
            <w:tcW w:w="1502" w:type="dxa"/>
            <w:tcBorders>
              <w:top w:val="single" w:sz="16" w:space="0" w:color="000000"/>
              <w:left w:val="single" w:sz="16" w:space="0" w:color="000000"/>
              <w:bottom w:val="single" w:sz="16" w:space="0" w:color="000000"/>
            </w:tcBorders>
            <w:shd w:val="clear" w:color="auto" w:fill="FFFFFF"/>
            <w:vAlign w:val="bottom"/>
          </w:tcPr>
          <w:p w14:paraId="7105AD2B" w14:textId="77777777" w:rsidR="003B760B" w:rsidRPr="00B215D9" w:rsidRDefault="003B760B" w:rsidP="0052733C">
            <w:pPr>
              <w:autoSpaceDE w:val="0"/>
              <w:autoSpaceDN w:val="0"/>
              <w:adjustRightInd w:val="0"/>
              <w:spacing w:after="0" w:line="240" w:lineRule="exact"/>
              <w:ind w:left="62" w:right="62"/>
              <w:rPr>
                <w:rFonts w:ascii="Arial" w:hAnsi="Arial" w:cs="Arial"/>
                <w:color w:val="000000"/>
                <w:sz w:val="18"/>
                <w:szCs w:val="18"/>
              </w:rPr>
            </w:pPr>
            <w:r w:rsidRPr="00B215D9">
              <w:rPr>
                <w:rFonts w:ascii="Arial" w:hAnsi="Arial" w:cs="Arial"/>
                <w:color w:val="000000"/>
                <w:sz w:val="18"/>
                <w:szCs w:val="18"/>
              </w:rPr>
              <w:t>Alfa de Cronbach</w:t>
            </w:r>
          </w:p>
        </w:tc>
        <w:tc>
          <w:tcPr>
            <w:tcW w:w="1501" w:type="dxa"/>
            <w:tcBorders>
              <w:top w:val="single" w:sz="16" w:space="0" w:color="000000"/>
              <w:bottom w:val="single" w:sz="16" w:space="0" w:color="000000"/>
            </w:tcBorders>
            <w:shd w:val="clear" w:color="auto" w:fill="FFFFFF"/>
            <w:vAlign w:val="bottom"/>
          </w:tcPr>
          <w:p w14:paraId="01D142A9" w14:textId="77777777" w:rsidR="003B760B" w:rsidRPr="00B215D9" w:rsidRDefault="003B760B" w:rsidP="0052733C">
            <w:pPr>
              <w:autoSpaceDE w:val="0"/>
              <w:autoSpaceDN w:val="0"/>
              <w:adjustRightInd w:val="0"/>
              <w:spacing w:after="0" w:line="240" w:lineRule="exact"/>
              <w:ind w:left="62" w:right="62"/>
              <w:rPr>
                <w:rFonts w:ascii="Arial" w:hAnsi="Arial" w:cs="Arial"/>
                <w:color w:val="000000"/>
                <w:sz w:val="18"/>
                <w:szCs w:val="18"/>
              </w:rPr>
            </w:pPr>
            <w:r w:rsidRPr="00B215D9">
              <w:rPr>
                <w:rFonts w:ascii="Arial" w:hAnsi="Arial" w:cs="Arial"/>
                <w:color w:val="000000"/>
                <w:sz w:val="18"/>
                <w:szCs w:val="18"/>
              </w:rPr>
              <w:t>Alfa de Cronbach basada en elementos estandarizados</w:t>
            </w:r>
          </w:p>
        </w:tc>
        <w:tc>
          <w:tcPr>
            <w:tcW w:w="1501" w:type="dxa"/>
            <w:tcBorders>
              <w:top w:val="single" w:sz="16" w:space="0" w:color="000000"/>
              <w:bottom w:val="single" w:sz="16" w:space="0" w:color="000000"/>
              <w:right w:val="single" w:sz="16" w:space="0" w:color="000000"/>
            </w:tcBorders>
            <w:shd w:val="clear" w:color="auto" w:fill="FFFFFF"/>
            <w:vAlign w:val="bottom"/>
          </w:tcPr>
          <w:p w14:paraId="53F70092" w14:textId="77777777" w:rsidR="003B760B" w:rsidRPr="00B215D9" w:rsidRDefault="003B760B" w:rsidP="0052733C">
            <w:pPr>
              <w:autoSpaceDE w:val="0"/>
              <w:autoSpaceDN w:val="0"/>
              <w:adjustRightInd w:val="0"/>
              <w:spacing w:after="0" w:line="240" w:lineRule="exact"/>
              <w:ind w:left="62" w:right="62"/>
              <w:rPr>
                <w:rFonts w:ascii="Arial" w:hAnsi="Arial" w:cs="Arial"/>
                <w:color w:val="000000"/>
                <w:sz w:val="18"/>
                <w:szCs w:val="18"/>
              </w:rPr>
            </w:pPr>
            <w:r w:rsidRPr="00B215D9">
              <w:rPr>
                <w:rFonts w:ascii="Arial" w:hAnsi="Arial" w:cs="Arial"/>
                <w:color w:val="000000"/>
                <w:sz w:val="18"/>
                <w:szCs w:val="18"/>
              </w:rPr>
              <w:t>N de elementos</w:t>
            </w:r>
          </w:p>
        </w:tc>
      </w:tr>
      <w:tr w:rsidR="003B760B" w:rsidRPr="00B215D9" w14:paraId="0728AA15" w14:textId="77777777" w:rsidTr="003B760B">
        <w:trPr>
          <w:cantSplit/>
        </w:trPr>
        <w:tc>
          <w:tcPr>
            <w:tcW w:w="1502" w:type="dxa"/>
            <w:tcBorders>
              <w:top w:val="single" w:sz="16" w:space="0" w:color="000000"/>
              <w:left w:val="single" w:sz="16" w:space="0" w:color="000000"/>
              <w:bottom w:val="single" w:sz="16" w:space="0" w:color="000000"/>
            </w:tcBorders>
            <w:shd w:val="clear" w:color="auto" w:fill="FFFFFF"/>
            <w:vAlign w:val="center"/>
          </w:tcPr>
          <w:p w14:paraId="66B04E67" w14:textId="77777777" w:rsidR="003B760B" w:rsidRPr="00B215D9" w:rsidRDefault="003B760B" w:rsidP="0052733C">
            <w:pPr>
              <w:autoSpaceDE w:val="0"/>
              <w:autoSpaceDN w:val="0"/>
              <w:adjustRightInd w:val="0"/>
              <w:spacing w:after="0" w:line="240" w:lineRule="exact"/>
              <w:ind w:left="62" w:right="62"/>
              <w:jc w:val="right"/>
              <w:rPr>
                <w:rFonts w:ascii="Arial" w:hAnsi="Arial" w:cs="Arial"/>
                <w:color w:val="000000"/>
                <w:sz w:val="18"/>
                <w:szCs w:val="18"/>
              </w:rPr>
            </w:pPr>
            <w:r>
              <w:rPr>
                <w:rFonts w:ascii="Arial" w:hAnsi="Arial" w:cs="Arial"/>
                <w:color w:val="000000"/>
                <w:sz w:val="18"/>
                <w:szCs w:val="18"/>
              </w:rPr>
              <w:t xml:space="preserve">      </w:t>
            </w:r>
            <w:r w:rsidRPr="00B215D9">
              <w:rPr>
                <w:rFonts w:ascii="Arial" w:hAnsi="Arial" w:cs="Arial"/>
                <w:color w:val="000000"/>
                <w:sz w:val="18"/>
                <w:szCs w:val="18"/>
              </w:rPr>
              <w:t>.859</w:t>
            </w:r>
          </w:p>
        </w:tc>
        <w:tc>
          <w:tcPr>
            <w:tcW w:w="1501" w:type="dxa"/>
            <w:tcBorders>
              <w:top w:val="single" w:sz="16" w:space="0" w:color="000000"/>
              <w:bottom w:val="single" w:sz="16" w:space="0" w:color="000000"/>
            </w:tcBorders>
            <w:shd w:val="clear" w:color="auto" w:fill="FFFFFF"/>
            <w:vAlign w:val="center"/>
          </w:tcPr>
          <w:p w14:paraId="14BCAF72" w14:textId="77777777" w:rsidR="003B760B" w:rsidRPr="00B215D9" w:rsidRDefault="003B760B" w:rsidP="0052733C">
            <w:pPr>
              <w:autoSpaceDE w:val="0"/>
              <w:autoSpaceDN w:val="0"/>
              <w:adjustRightInd w:val="0"/>
              <w:spacing w:after="0" w:line="240" w:lineRule="exact"/>
              <w:ind w:left="62" w:right="62"/>
              <w:jc w:val="right"/>
              <w:rPr>
                <w:rFonts w:ascii="Arial" w:hAnsi="Arial" w:cs="Arial"/>
                <w:color w:val="000000"/>
                <w:sz w:val="18"/>
                <w:szCs w:val="18"/>
              </w:rPr>
            </w:pPr>
            <w:r w:rsidRPr="00B215D9">
              <w:rPr>
                <w:rFonts w:ascii="Arial" w:hAnsi="Arial" w:cs="Arial"/>
                <w:color w:val="000000"/>
                <w:sz w:val="18"/>
                <w:szCs w:val="18"/>
              </w:rPr>
              <w:t>.861</w:t>
            </w:r>
          </w:p>
        </w:tc>
        <w:tc>
          <w:tcPr>
            <w:tcW w:w="1501" w:type="dxa"/>
            <w:tcBorders>
              <w:top w:val="single" w:sz="16" w:space="0" w:color="000000"/>
              <w:bottom w:val="single" w:sz="16" w:space="0" w:color="000000"/>
              <w:right w:val="single" w:sz="16" w:space="0" w:color="000000"/>
            </w:tcBorders>
            <w:shd w:val="clear" w:color="auto" w:fill="FFFFFF"/>
            <w:vAlign w:val="center"/>
          </w:tcPr>
          <w:p w14:paraId="25A35CB7" w14:textId="77777777" w:rsidR="003B760B" w:rsidRPr="00B215D9" w:rsidRDefault="003B760B" w:rsidP="0052733C">
            <w:pPr>
              <w:autoSpaceDE w:val="0"/>
              <w:autoSpaceDN w:val="0"/>
              <w:adjustRightInd w:val="0"/>
              <w:spacing w:after="0" w:line="240" w:lineRule="exact"/>
              <w:ind w:left="62" w:right="62"/>
              <w:jc w:val="right"/>
              <w:rPr>
                <w:rFonts w:ascii="Arial" w:hAnsi="Arial" w:cs="Arial"/>
                <w:color w:val="000000"/>
                <w:sz w:val="18"/>
                <w:szCs w:val="18"/>
              </w:rPr>
            </w:pPr>
            <w:r w:rsidRPr="00B215D9">
              <w:rPr>
                <w:rFonts w:ascii="Arial" w:hAnsi="Arial" w:cs="Arial"/>
                <w:color w:val="000000"/>
                <w:sz w:val="18"/>
                <w:szCs w:val="18"/>
              </w:rPr>
              <w:t>16</w:t>
            </w:r>
          </w:p>
        </w:tc>
      </w:tr>
    </w:tbl>
    <w:p w14:paraId="3E1193B0" w14:textId="77777777" w:rsidR="00B215D9" w:rsidRPr="00B215D9" w:rsidRDefault="00B215D9" w:rsidP="00B215D9">
      <w:pPr>
        <w:autoSpaceDE w:val="0"/>
        <w:autoSpaceDN w:val="0"/>
        <w:adjustRightInd w:val="0"/>
        <w:spacing w:after="0" w:line="240" w:lineRule="auto"/>
        <w:rPr>
          <w:rFonts w:ascii="Times New Roman" w:hAnsi="Times New Roman" w:cs="Times New Roman"/>
          <w:sz w:val="24"/>
          <w:szCs w:val="24"/>
        </w:rPr>
      </w:pPr>
    </w:p>
    <w:tbl>
      <w:tblPr>
        <w:tblpPr w:leftFromText="141" w:rightFromText="141" w:vertAnchor="text" w:horzAnchor="page" w:tblpX="6684" w:tblpY="-2"/>
        <w:tblW w:w="4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2"/>
        <w:gridCol w:w="1501"/>
        <w:gridCol w:w="1501"/>
      </w:tblGrid>
      <w:tr w:rsidR="00487621" w:rsidRPr="00B215D9" w14:paraId="2C1450E6" w14:textId="77777777" w:rsidTr="00487621">
        <w:trPr>
          <w:cantSplit/>
        </w:trPr>
        <w:tc>
          <w:tcPr>
            <w:tcW w:w="4504" w:type="dxa"/>
            <w:gridSpan w:val="3"/>
            <w:tcBorders>
              <w:top w:val="nil"/>
              <w:left w:val="nil"/>
              <w:bottom w:val="nil"/>
              <w:right w:val="nil"/>
            </w:tcBorders>
            <w:shd w:val="clear" w:color="auto" w:fill="FFFFFF"/>
            <w:vAlign w:val="center"/>
          </w:tcPr>
          <w:p w14:paraId="435B9949" w14:textId="77777777" w:rsidR="00487621" w:rsidRPr="00B215D9" w:rsidRDefault="00487621" w:rsidP="00487621">
            <w:pPr>
              <w:autoSpaceDE w:val="0"/>
              <w:autoSpaceDN w:val="0"/>
              <w:adjustRightInd w:val="0"/>
              <w:spacing w:after="0" w:line="320" w:lineRule="atLeast"/>
              <w:ind w:right="60"/>
              <w:rPr>
                <w:rFonts w:ascii="Arial" w:hAnsi="Arial" w:cs="Arial"/>
                <w:color w:val="000000"/>
                <w:sz w:val="18"/>
                <w:szCs w:val="18"/>
              </w:rPr>
            </w:pPr>
            <w:r w:rsidRPr="00B215D9">
              <w:rPr>
                <w:rFonts w:ascii="Arial" w:hAnsi="Arial" w:cs="Arial"/>
                <w:b/>
                <w:bCs/>
                <w:color w:val="000000"/>
                <w:sz w:val="18"/>
                <w:szCs w:val="18"/>
              </w:rPr>
              <w:t>Estadísticas de fiabilidad</w:t>
            </w:r>
          </w:p>
        </w:tc>
      </w:tr>
      <w:tr w:rsidR="00487621" w:rsidRPr="00B215D9" w14:paraId="0991CE98" w14:textId="77777777" w:rsidTr="00487621">
        <w:trPr>
          <w:cantSplit/>
        </w:trPr>
        <w:tc>
          <w:tcPr>
            <w:tcW w:w="1502" w:type="dxa"/>
            <w:tcBorders>
              <w:top w:val="single" w:sz="16" w:space="0" w:color="000000"/>
              <w:left w:val="single" w:sz="16" w:space="0" w:color="000000"/>
              <w:bottom w:val="single" w:sz="16" w:space="0" w:color="000000"/>
            </w:tcBorders>
            <w:shd w:val="clear" w:color="auto" w:fill="FFFFFF"/>
            <w:vAlign w:val="bottom"/>
          </w:tcPr>
          <w:p w14:paraId="2270570E" w14:textId="77777777" w:rsidR="00487621" w:rsidRPr="00B215D9" w:rsidRDefault="00487621" w:rsidP="00487621">
            <w:pPr>
              <w:autoSpaceDE w:val="0"/>
              <w:autoSpaceDN w:val="0"/>
              <w:adjustRightInd w:val="0"/>
              <w:spacing w:after="0" w:line="240" w:lineRule="exact"/>
              <w:ind w:left="62" w:right="62"/>
              <w:jc w:val="center"/>
              <w:rPr>
                <w:rFonts w:ascii="Arial" w:hAnsi="Arial" w:cs="Arial"/>
                <w:color w:val="000000"/>
                <w:sz w:val="18"/>
                <w:szCs w:val="18"/>
              </w:rPr>
            </w:pPr>
            <w:r w:rsidRPr="00B215D9">
              <w:rPr>
                <w:rFonts w:ascii="Arial" w:hAnsi="Arial" w:cs="Arial"/>
                <w:color w:val="000000"/>
                <w:sz w:val="18"/>
                <w:szCs w:val="18"/>
              </w:rPr>
              <w:t>Alfa de Cronbach</w:t>
            </w:r>
          </w:p>
        </w:tc>
        <w:tc>
          <w:tcPr>
            <w:tcW w:w="1501" w:type="dxa"/>
            <w:tcBorders>
              <w:top w:val="single" w:sz="16" w:space="0" w:color="000000"/>
              <w:bottom w:val="single" w:sz="16" w:space="0" w:color="000000"/>
            </w:tcBorders>
            <w:shd w:val="clear" w:color="auto" w:fill="FFFFFF"/>
            <w:vAlign w:val="bottom"/>
          </w:tcPr>
          <w:p w14:paraId="4AC88336" w14:textId="77777777" w:rsidR="00487621" w:rsidRPr="00B215D9" w:rsidRDefault="00487621" w:rsidP="00487621">
            <w:pPr>
              <w:autoSpaceDE w:val="0"/>
              <w:autoSpaceDN w:val="0"/>
              <w:adjustRightInd w:val="0"/>
              <w:spacing w:after="0" w:line="240" w:lineRule="exact"/>
              <w:ind w:left="62" w:right="62"/>
              <w:jc w:val="center"/>
              <w:rPr>
                <w:rFonts w:ascii="Arial" w:hAnsi="Arial" w:cs="Arial"/>
                <w:color w:val="000000"/>
                <w:sz w:val="18"/>
                <w:szCs w:val="18"/>
              </w:rPr>
            </w:pPr>
            <w:r w:rsidRPr="00B215D9">
              <w:rPr>
                <w:rFonts w:ascii="Arial" w:hAnsi="Arial" w:cs="Arial"/>
                <w:color w:val="000000"/>
                <w:sz w:val="18"/>
                <w:szCs w:val="18"/>
              </w:rPr>
              <w:t>Alfa de Cronbach basada en elementos estandarizados</w:t>
            </w:r>
          </w:p>
        </w:tc>
        <w:tc>
          <w:tcPr>
            <w:tcW w:w="1501" w:type="dxa"/>
            <w:tcBorders>
              <w:top w:val="single" w:sz="16" w:space="0" w:color="000000"/>
              <w:bottom w:val="single" w:sz="16" w:space="0" w:color="000000"/>
              <w:right w:val="single" w:sz="16" w:space="0" w:color="000000"/>
            </w:tcBorders>
            <w:shd w:val="clear" w:color="auto" w:fill="FFFFFF"/>
            <w:vAlign w:val="bottom"/>
          </w:tcPr>
          <w:p w14:paraId="095E8144" w14:textId="77777777" w:rsidR="00487621" w:rsidRPr="00B215D9" w:rsidRDefault="00487621" w:rsidP="00487621">
            <w:pPr>
              <w:autoSpaceDE w:val="0"/>
              <w:autoSpaceDN w:val="0"/>
              <w:adjustRightInd w:val="0"/>
              <w:spacing w:after="0" w:line="240" w:lineRule="exact"/>
              <w:ind w:left="62" w:right="62"/>
              <w:jc w:val="center"/>
              <w:rPr>
                <w:rFonts w:ascii="Arial" w:hAnsi="Arial" w:cs="Arial"/>
                <w:color w:val="000000"/>
                <w:sz w:val="18"/>
                <w:szCs w:val="18"/>
              </w:rPr>
            </w:pPr>
            <w:r w:rsidRPr="00B215D9">
              <w:rPr>
                <w:rFonts w:ascii="Arial" w:hAnsi="Arial" w:cs="Arial"/>
                <w:color w:val="000000"/>
                <w:sz w:val="18"/>
                <w:szCs w:val="18"/>
              </w:rPr>
              <w:t>N de elementos</w:t>
            </w:r>
          </w:p>
        </w:tc>
      </w:tr>
      <w:tr w:rsidR="00487621" w:rsidRPr="00B215D9" w14:paraId="44431E4E" w14:textId="77777777" w:rsidTr="00487621">
        <w:trPr>
          <w:cantSplit/>
        </w:trPr>
        <w:tc>
          <w:tcPr>
            <w:tcW w:w="1502" w:type="dxa"/>
            <w:tcBorders>
              <w:top w:val="single" w:sz="16" w:space="0" w:color="000000"/>
              <w:left w:val="single" w:sz="16" w:space="0" w:color="000000"/>
              <w:bottom w:val="single" w:sz="16" w:space="0" w:color="000000"/>
            </w:tcBorders>
            <w:shd w:val="clear" w:color="auto" w:fill="FFFFFF"/>
            <w:vAlign w:val="center"/>
          </w:tcPr>
          <w:p w14:paraId="39AF5C3C" w14:textId="77777777" w:rsidR="00487621" w:rsidRPr="00B215D9" w:rsidRDefault="00487621" w:rsidP="00487621">
            <w:pPr>
              <w:autoSpaceDE w:val="0"/>
              <w:autoSpaceDN w:val="0"/>
              <w:adjustRightInd w:val="0"/>
              <w:spacing w:after="0" w:line="240" w:lineRule="exact"/>
              <w:ind w:left="62" w:right="62"/>
              <w:jc w:val="right"/>
              <w:rPr>
                <w:rFonts w:ascii="Arial" w:hAnsi="Arial" w:cs="Arial"/>
                <w:color w:val="000000"/>
                <w:sz w:val="18"/>
                <w:szCs w:val="18"/>
              </w:rPr>
            </w:pPr>
            <w:r w:rsidRPr="00B215D9">
              <w:rPr>
                <w:rFonts w:ascii="Arial" w:hAnsi="Arial" w:cs="Arial"/>
                <w:color w:val="000000"/>
                <w:sz w:val="18"/>
                <w:szCs w:val="18"/>
              </w:rPr>
              <w:t>.951</w:t>
            </w:r>
          </w:p>
        </w:tc>
        <w:tc>
          <w:tcPr>
            <w:tcW w:w="1501" w:type="dxa"/>
            <w:tcBorders>
              <w:top w:val="single" w:sz="16" w:space="0" w:color="000000"/>
              <w:bottom w:val="single" w:sz="16" w:space="0" w:color="000000"/>
            </w:tcBorders>
            <w:shd w:val="clear" w:color="auto" w:fill="FFFFFF"/>
            <w:vAlign w:val="center"/>
          </w:tcPr>
          <w:p w14:paraId="17723A6C" w14:textId="77777777" w:rsidR="00487621" w:rsidRPr="00B215D9" w:rsidRDefault="00487621" w:rsidP="00487621">
            <w:pPr>
              <w:autoSpaceDE w:val="0"/>
              <w:autoSpaceDN w:val="0"/>
              <w:adjustRightInd w:val="0"/>
              <w:spacing w:after="0" w:line="240" w:lineRule="exact"/>
              <w:ind w:left="62" w:right="62"/>
              <w:jc w:val="right"/>
              <w:rPr>
                <w:rFonts w:ascii="Arial" w:hAnsi="Arial" w:cs="Arial"/>
                <w:color w:val="000000"/>
                <w:sz w:val="18"/>
                <w:szCs w:val="18"/>
              </w:rPr>
            </w:pPr>
            <w:r w:rsidRPr="00B215D9">
              <w:rPr>
                <w:rFonts w:ascii="Arial" w:hAnsi="Arial" w:cs="Arial"/>
                <w:color w:val="000000"/>
                <w:sz w:val="18"/>
                <w:szCs w:val="18"/>
              </w:rPr>
              <w:t>.952</w:t>
            </w:r>
          </w:p>
        </w:tc>
        <w:tc>
          <w:tcPr>
            <w:tcW w:w="1501" w:type="dxa"/>
            <w:tcBorders>
              <w:top w:val="single" w:sz="16" w:space="0" w:color="000000"/>
              <w:bottom w:val="single" w:sz="16" w:space="0" w:color="000000"/>
              <w:right w:val="single" w:sz="16" w:space="0" w:color="000000"/>
            </w:tcBorders>
            <w:shd w:val="clear" w:color="auto" w:fill="FFFFFF"/>
            <w:vAlign w:val="center"/>
          </w:tcPr>
          <w:p w14:paraId="143805CC" w14:textId="77777777" w:rsidR="00487621" w:rsidRPr="00B215D9" w:rsidRDefault="00487621" w:rsidP="00487621">
            <w:pPr>
              <w:autoSpaceDE w:val="0"/>
              <w:autoSpaceDN w:val="0"/>
              <w:adjustRightInd w:val="0"/>
              <w:spacing w:after="0" w:line="240" w:lineRule="exact"/>
              <w:ind w:left="62" w:right="62"/>
              <w:jc w:val="right"/>
              <w:rPr>
                <w:rFonts w:ascii="Arial" w:hAnsi="Arial" w:cs="Arial"/>
                <w:color w:val="000000"/>
                <w:sz w:val="18"/>
                <w:szCs w:val="18"/>
              </w:rPr>
            </w:pPr>
            <w:r w:rsidRPr="00B215D9">
              <w:rPr>
                <w:rFonts w:ascii="Arial" w:hAnsi="Arial" w:cs="Arial"/>
                <w:color w:val="000000"/>
                <w:sz w:val="18"/>
                <w:szCs w:val="18"/>
              </w:rPr>
              <w:t>26</w:t>
            </w:r>
          </w:p>
        </w:tc>
      </w:tr>
    </w:tbl>
    <w:p w14:paraId="5DEE5CD8" w14:textId="77777777" w:rsidR="00B215D9" w:rsidRPr="00B215D9" w:rsidRDefault="00B215D9" w:rsidP="00B215D9">
      <w:pPr>
        <w:autoSpaceDE w:val="0"/>
        <w:autoSpaceDN w:val="0"/>
        <w:adjustRightInd w:val="0"/>
        <w:spacing w:after="0" w:line="400" w:lineRule="atLeast"/>
        <w:rPr>
          <w:rFonts w:ascii="Times New Roman" w:hAnsi="Times New Roman" w:cs="Times New Roman"/>
          <w:sz w:val="24"/>
          <w:szCs w:val="24"/>
        </w:rPr>
      </w:pPr>
    </w:p>
    <w:p w14:paraId="1C6CA163" w14:textId="77777777" w:rsidR="00B215D9" w:rsidRPr="00B215D9" w:rsidRDefault="00B215D9" w:rsidP="00B215D9">
      <w:pPr>
        <w:autoSpaceDE w:val="0"/>
        <w:autoSpaceDN w:val="0"/>
        <w:adjustRightInd w:val="0"/>
        <w:spacing w:after="0" w:line="240" w:lineRule="auto"/>
        <w:rPr>
          <w:rFonts w:ascii="Times New Roman" w:hAnsi="Times New Roman" w:cs="Times New Roman"/>
          <w:sz w:val="24"/>
          <w:szCs w:val="24"/>
        </w:rPr>
      </w:pPr>
    </w:p>
    <w:p w14:paraId="0E78216B" w14:textId="77777777" w:rsidR="00B215D9" w:rsidRPr="00B215D9" w:rsidRDefault="00B215D9" w:rsidP="00B215D9">
      <w:pPr>
        <w:autoSpaceDE w:val="0"/>
        <w:autoSpaceDN w:val="0"/>
        <w:adjustRightInd w:val="0"/>
        <w:spacing w:after="0" w:line="400" w:lineRule="atLeast"/>
        <w:rPr>
          <w:rFonts w:ascii="Times New Roman" w:hAnsi="Times New Roman" w:cs="Times New Roman"/>
          <w:sz w:val="24"/>
          <w:szCs w:val="24"/>
        </w:rPr>
      </w:pPr>
    </w:p>
    <w:p w14:paraId="31A6C02B" w14:textId="77777777" w:rsidR="00B215D9" w:rsidRDefault="00B215D9" w:rsidP="008360A2">
      <w:pPr>
        <w:spacing w:line="360" w:lineRule="auto"/>
        <w:jc w:val="both"/>
        <w:rPr>
          <w:sz w:val="24"/>
          <w:szCs w:val="24"/>
        </w:rPr>
      </w:pPr>
    </w:p>
    <w:p w14:paraId="6526F13C" w14:textId="77777777" w:rsidR="003B760B" w:rsidRDefault="003B760B" w:rsidP="008360A2">
      <w:pPr>
        <w:spacing w:line="360" w:lineRule="auto"/>
        <w:jc w:val="both"/>
        <w:rPr>
          <w:sz w:val="24"/>
          <w:szCs w:val="24"/>
        </w:rPr>
      </w:pPr>
    </w:p>
    <w:p w14:paraId="56DED204" w14:textId="77777777" w:rsidR="005744B3" w:rsidRDefault="005744B3">
      <w:pPr>
        <w:rPr>
          <w:b/>
          <w:sz w:val="24"/>
          <w:szCs w:val="24"/>
        </w:rPr>
      </w:pPr>
      <w:r>
        <w:rPr>
          <w:b/>
          <w:sz w:val="24"/>
          <w:szCs w:val="24"/>
        </w:rPr>
        <w:br w:type="page"/>
      </w:r>
    </w:p>
    <w:p w14:paraId="22016CCE" w14:textId="36C24BB3" w:rsidR="007E4DDC" w:rsidRDefault="007E4DDC" w:rsidP="00033818">
      <w:pPr>
        <w:spacing w:after="0" w:line="360" w:lineRule="auto"/>
        <w:ind w:firstLine="284"/>
        <w:jc w:val="both"/>
        <w:rPr>
          <w:b/>
          <w:sz w:val="24"/>
          <w:szCs w:val="24"/>
        </w:rPr>
      </w:pPr>
      <w:r w:rsidRPr="0052733C">
        <w:rPr>
          <w:b/>
          <w:sz w:val="24"/>
          <w:szCs w:val="24"/>
        </w:rPr>
        <w:lastRenderedPageBreak/>
        <w:t xml:space="preserve">Resultados </w:t>
      </w:r>
    </w:p>
    <w:p w14:paraId="417ECC04" w14:textId="77777777" w:rsidR="00033818" w:rsidRPr="0052733C" w:rsidRDefault="00033818" w:rsidP="00033818">
      <w:pPr>
        <w:spacing w:after="0" w:line="360" w:lineRule="auto"/>
        <w:ind w:firstLine="284"/>
        <w:jc w:val="both"/>
        <w:rPr>
          <w:b/>
          <w:sz w:val="24"/>
          <w:szCs w:val="24"/>
        </w:rPr>
      </w:pPr>
    </w:p>
    <w:p w14:paraId="2BB7E4CB" w14:textId="77777777" w:rsidR="008D6FE9" w:rsidRPr="0052733C" w:rsidRDefault="008D6FE9" w:rsidP="00033818">
      <w:pPr>
        <w:spacing w:after="0" w:line="360" w:lineRule="auto"/>
        <w:ind w:firstLine="284"/>
        <w:jc w:val="both"/>
        <w:rPr>
          <w:b/>
          <w:sz w:val="24"/>
          <w:szCs w:val="24"/>
        </w:rPr>
      </w:pPr>
      <w:r w:rsidRPr="0052733C">
        <w:rPr>
          <w:b/>
          <w:sz w:val="24"/>
          <w:szCs w:val="24"/>
        </w:rPr>
        <w:t xml:space="preserve">Análisis Descriptivo  </w:t>
      </w:r>
    </w:p>
    <w:p w14:paraId="48D0FDF0" w14:textId="77777777" w:rsidR="00AD5879" w:rsidRPr="00E85FC0" w:rsidRDefault="00E85FC0" w:rsidP="00033818">
      <w:pPr>
        <w:spacing w:after="0" w:line="360" w:lineRule="auto"/>
        <w:ind w:firstLine="284"/>
        <w:jc w:val="both"/>
        <w:rPr>
          <w:sz w:val="24"/>
          <w:szCs w:val="24"/>
        </w:rPr>
      </w:pPr>
      <w:r>
        <w:rPr>
          <w:sz w:val="24"/>
          <w:szCs w:val="24"/>
        </w:rPr>
        <w:t>En</w:t>
      </w:r>
      <w:r>
        <w:rPr>
          <w:rFonts w:cs="Times New Roman"/>
          <w:sz w:val="24"/>
          <w:szCs w:val="24"/>
        </w:rPr>
        <w:t xml:space="preserve"> la tabla número uno se analiza el sexo de las personas encuestadas </w:t>
      </w:r>
      <w:r>
        <w:rPr>
          <w:sz w:val="24"/>
          <w:szCs w:val="24"/>
        </w:rPr>
        <w:t>donde se observa que de</w:t>
      </w:r>
      <w:r w:rsidR="002B0FE4">
        <w:rPr>
          <w:sz w:val="24"/>
          <w:szCs w:val="24"/>
        </w:rPr>
        <w:t xml:space="preserve"> l</w:t>
      </w:r>
      <w:r w:rsidR="007E4DDC">
        <w:rPr>
          <w:sz w:val="24"/>
          <w:szCs w:val="24"/>
        </w:rPr>
        <w:t>a muestra conformada por 493</w:t>
      </w:r>
      <w:r w:rsidR="002B0FE4">
        <w:rPr>
          <w:sz w:val="24"/>
          <w:szCs w:val="24"/>
        </w:rPr>
        <w:t xml:space="preserve"> casos se identificaron </w:t>
      </w:r>
      <w:r>
        <w:rPr>
          <w:sz w:val="24"/>
          <w:szCs w:val="24"/>
        </w:rPr>
        <w:t>cinco perdidos</w:t>
      </w:r>
      <w:r w:rsidR="002B0FE4">
        <w:rPr>
          <w:sz w:val="24"/>
          <w:szCs w:val="24"/>
        </w:rPr>
        <w:t xml:space="preserve"> </w:t>
      </w:r>
      <w:r>
        <w:rPr>
          <w:sz w:val="24"/>
          <w:szCs w:val="24"/>
        </w:rPr>
        <w:t xml:space="preserve">quedando un total de 488 casos válidos </w:t>
      </w:r>
      <w:r>
        <w:rPr>
          <w:rFonts w:cs="Times New Roman"/>
          <w:sz w:val="24"/>
          <w:szCs w:val="24"/>
        </w:rPr>
        <w:t xml:space="preserve">de los cuales 212 </w:t>
      </w:r>
      <w:r w:rsidR="00AD5879" w:rsidRPr="003B760B">
        <w:rPr>
          <w:rFonts w:cs="Times New Roman"/>
          <w:sz w:val="24"/>
          <w:szCs w:val="24"/>
        </w:rPr>
        <w:t>son hombr</w:t>
      </w:r>
      <w:r>
        <w:rPr>
          <w:rFonts w:cs="Times New Roman"/>
          <w:sz w:val="24"/>
          <w:szCs w:val="24"/>
        </w:rPr>
        <w:t>es siendo un porcentaje del 43.% y 27</w:t>
      </w:r>
      <w:r w:rsidR="00AD5879" w:rsidRPr="003B760B">
        <w:rPr>
          <w:rFonts w:cs="Times New Roman"/>
          <w:sz w:val="24"/>
          <w:szCs w:val="24"/>
        </w:rPr>
        <w:t>6</w:t>
      </w:r>
      <w:r>
        <w:rPr>
          <w:rFonts w:cs="Times New Roman"/>
          <w:sz w:val="24"/>
          <w:szCs w:val="24"/>
        </w:rPr>
        <w:t xml:space="preserve"> son mujeres con un 56.6</w:t>
      </w:r>
      <w:r w:rsidR="00AD5879" w:rsidRPr="003B760B">
        <w:rPr>
          <w:rFonts w:cs="Times New Roman"/>
          <w:sz w:val="24"/>
          <w:szCs w:val="24"/>
        </w:rPr>
        <w:t>%</w:t>
      </w:r>
      <w:r w:rsidR="00DD50A9">
        <w:rPr>
          <w:rFonts w:cs="Times New Roman"/>
          <w:sz w:val="24"/>
          <w:szCs w:val="24"/>
        </w:rPr>
        <w:t>.</w:t>
      </w:r>
    </w:p>
    <w:tbl>
      <w:tblPr>
        <w:tblW w:w="7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4"/>
      </w:tblGrid>
      <w:tr w:rsidR="005D235C" w:rsidRPr="005D235C" w14:paraId="2F1A5EF6" w14:textId="77777777" w:rsidTr="001F2863">
        <w:trPr>
          <w:cantSplit/>
        </w:trPr>
        <w:tc>
          <w:tcPr>
            <w:tcW w:w="7424" w:type="dxa"/>
            <w:tcBorders>
              <w:top w:val="nil"/>
              <w:left w:val="nil"/>
              <w:bottom w:val="nil"/>
              <w:right w:val="nil"/>
            </w:tcBorders>
            <w:shd w:val="clear" w:color="auto" w:fill="FFFFFF"/>
            <w:vAlign w:val="center"/>
          </w:tcPr>
          <w:p w14:paraId="14AAB0E3" w14:textId="77777777" w:rsidR="00B673B0" w:rsidRPr="00B673B0" w:rsidRDefault="00B673B0" w:rsidP="00B673B0">
            <w:pPr>
              <w:autoSpaceDE w:val="0"/>
              <w:autoSpaceDN w:val="0"/>
              <w:adjustRightInd w:val="0"/>
              <w:spacing w:after="0" w:line="320" w:lineRule="atLeast"/>
              <w:ind w:left="60" w:right="60"/>
              <w:rPr>
                <w:rFonts w:cs="Arial"/>
                <w:bCs/>
                <w:color w:val="000000"/>
                <w:sz w:val="24"/>
                <w:szCs w:val="18"/>
              </w:rPr>
            </w:pPr>
          </w:p>
          <w:tbl>
            <w:tblPr>
              <w:tblW w:w="7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0"/>
              <w:gridCol w:w="983"/>
              <w:gridCol w:w="1230"/>
              <w:gridCol w:w="1199"/>
              <w:gridCol w:w="1476"/>
              <w:gridCol w:w="1476"/>
            </w:tblGrid>
            <w:tr w:rsidR="00B673B0" w:rsidRPr="00B673B0" w14:paraId="7BE250B5" w14:textId="77777777">
              <w:trPr>
                <w:cantSplit/>
              </w:trPr>
              <w:tc>
                <w:tcPr>
                  <w:tcW w:w="7420" w:type="dxa"/>
                  <w:gridSpan w:val="6"/>
                  <w:tcBorders>
                    <w:top w:val="nil"/>
                    <w:left w:val="nil"/>
                    <w:bottom w:val="nil"/>
                    <w:right w:val="nil"/>
                  </w:tcBorders>
                  <w:shd w:val="clear" w:color="auto" w:fill="FFFFFF"/>
                  <w:vAlign w:val="center"/>
                </w:tcPr>
                <w:p w14:paraId="7350BFFD" w14:textId="77777777" w:rsidR="00B673B0" w:rsidRPr="00DD50A9" w:rsidRDefault="00DD50A9" w:rsidP="00AB1B8F">
                  <w:pPr>
                    <w:autoSpaceDE w:val="0"/>
                    <w:autoSpaceDN w:val="0"/>
                    <w:adjustRightInd w:val="0"/>
                    <w:spacing w:after="0" w:line="320" w:lineRule="atLeast"/>
                    <w:ind w:left="60" w:right="60"/>
                    <w:rPr>
                      <w:rFonts w:ascii="Arial" w:hAnsi="Arial" w:cs="Arial"/>
                      <w:b/>
                      <w:color w:val="000000"/>
                      <w:sz w:val="18"/>
                      <w:szCs w:val="18"/>
                    </w:rPr>
                  </w:pPr>
                  <w:r w:rsidRPr="00DD50A9">
                    <w:rPr>
                      <w:rFonts w:cs="Arial"/>
                      <w:b/>
                      <w:bCs/>
                      <w:color w:val="000000"/>
                      <w:sz w:val="24"/>
                      <w:szCs w:val="18"/>
                    </w:rPr>
                    <w:t xml:space="preserve">Tabla No.1 </w:t>
                  </w:r>
                  <w:r w:rsidR="00B673B0" w:rsidRPr="00DD50A9">
                    <w:rPr>
                      <w:rFonts w:ascii="Arial" w:hAnsi="Arial" w:cs="Arial"/>
                      <w:b/>
                      <w:bCs/>
                      <w:color w:val="000000"/>
                      <w:sz w:val="18"/>
                      <w:szCs w:val="18"/>
                    </w:rPr>
                    <w:t>SEXO</w:t>
                  </w:r>
                </w:p>
              </w:tc>
            </w:tr>
            <w:tr w:rsidR="00B673B0" w:rsidRPr="00B673B0" w14:paraId="0F1D15B4" w14:textId="77777777">
              <w:trPr>
                <w:cantSplit/>
              </w:trPr>
              <w:tc>
                <w:tcPr>
                  <w:tcW w:w="2043" w:type="dxa"/>
                  <w:gridSpan w:val="2"/>
                  <w:tcBorders>
                    <w:top w:val="single" w:sz="16" w:space="0" w:color="000000"/>
                    <w:left w:val="single" w:sz="16" w:space="0" w:color="000000"/>
                    <w:bottom w:val="single" w:sz="16" w:space="0" w:color="000000"/>
                    <w:right w:val="nil"/>
                  </w:tcBorders>
                  <w:shd w:val="clear" w:color="auto" w:fill="FFFFFF"/>
                  <w:vAlign w:val="bottom"/>
                </w:tcPr>
                <w:p w14:paraId="343F1D13" w14:textId="77777777" w:rsidR="00B673B0" w:rsidRPr="00B673B0" w:rsidRDefault="00B673B0" w:rsidP="00B673B0">
                  <w:pPr>
                    <w:autoSpaceDE w:val="0"/>
                    <w:autoSpaceDN w:val="0"/>
                    <w:adjustRightInd w:val="0"/>
                    <w:spacing w:after="0" w:line="240" w:lineRule="exact"/>
                    <w:rPr>
                      <w:rFonts w:ascii="Times New Roman" w:hAnsi="Times New Roman" w:cs="Times New Roman"/>
                      <w:sz w:val="24"/>
                      <w:szCs w:val="24"/>
                    </w:rPr>
                  </w:pPr>
                </w:p>
              </w:tc>
              <w:tc>
                <w:tcPr>
                  <w:tcW w:w="1229" w:type="dxa"/>
                  <w:tcBorders>
                    <w:top w:val="single" w:sz="16" w:space="0" w:color="000000"/>
                    <w:left w:val="single" w:sz="16" w:space="0" w:color="000000"/>
                    <w:bottom w:val="single" w:sz="16" w:space="0" w:color="000000"/>
                  </w:tcBorders>
                  <w:shd w:val="clear" w:color="auto" w:fill="FFFFFF"/>
                  <w:vAlign w:val="bottom"/>
                </w:tcPr>
                <w:p w14:paraId="744B3C57" w14:textId="77777777" w:rsidR="00B673B0" w:rsidRPr="00B673B0" w:rsidRDefault="00B673B0" w:rsidP="00B673B0">
                  <w:pPr>
                    <w:autoSpaceDE w:val="0"/>
                    <w:autoSpaceDN w:val="0"/>
                    <w:adjustRightInd w:val="0"/>
                    <w:spacing w:after="0" w:line="240" w:lineRule="exact"/>
                    <w:ind w:left="60" w:right="60"/>
                    <w:jc w:val="center"/>
                    <w:rPr>
                      <w:rFonts w:ascii="Arial" w:hAnsi="Arial" w:cs="Arial"/>
                      <w:color w:val="000000"/>
                      <w:sz w:val="18"/>
                      <w:szCs w:val="18"/>
                    </w:rPr>
                  </w:pPr>
                  <w:r w:rsidRPr="00B673B0">
                    <w:rPr>
                      <w:rFonts w:ascii="Arial" w:hAnsi="Arial" w:cs="Arial"/>
                      <w:color w:val="000000"/>
                      <w:sz w:val="18"/>
                      <w:szCs w:val="18"/>
                    </w:rPr>
                    <w:t>Frecuencia</w:t>
                  </w:r>
                </w:p>
              </w:tc>
              <w:tc>
                <w:tcPr>
                  <w:tcW w:w="1198" w:type="dxa"/>
                  <w:tcBorders>
                    <w:top w:val="single" w:sz="16" w:space="0" w:color="000000"/>
                    <w:bottom w:val="single" w:sz="16" w:space="0" w:color="000000"/>
                  </w:tcBorders>
                  <w:shd w:val="clear" w:color="auto" w:fill="FFFFFF"/>
                  <w:vAlign w:val="bottom"/>
                </w:tcPr>
                <w:p w14:paraId="0556B8AA" w14:textId="77777777" w:rsidR="00B673B0" w:rsidRPr="00B673B0" w:rsidRDefault="00B673B0" w:rsidP="00B673B0">
                  <w:pPr>
                    <w:autoSpaceDE w:val="0"/>
                    <w:autoSpaceDN w:val="0"/>
                    <w:adjustRightInd w:val="0"/>
                    <w:spacing w:after="0" w:line="240" w:lineRule="exact"/>
                    <w:ind w:left="60" w:right="60"/>
                    <w:jc w:val="center"/>
                    <w:rPr>
                      <w:rFonts w:ascii="Arial" w:hAnsi="Arial" w:cs="Arial"/>
                      <w:color w:val="000000"/>
                      <w:sz w:val="18"/>
                      <w:szCs w:val="18"/>
                    </w:rPr>
                  </w:pPr>
                  <w:r w:rsidRPr="00B673B0">
                    <w:rPr>
                      <w:rFonts w:ascii="Arial" w:hAnsi="Arial" w:cs="Arial"/>
                      <w:color w:val="000000"/>
                      <w:sz w:val="18"/>
                      <w:szCs w:val="18"/>
                    </w:rPr>
                    <w:t>Porcentaje</w:t>
                  </w:r>
                </w:p>
              </w:tc>
              <w:tc>
                <w:tcPr>
                  <w:tcW w:w="1475" w:type="dxa"/>
                  <w:tcBorders>
                    <w:top w:val="single" w:sz="16" w:space="0" w:color="000000"/>
                    <w:bottom w:val="single" w:sz="16" w:space="0" w:color="000000"/>
                  </w:tcBorders>
                  <w:shd w:val="clear" w:color="auto" w:fill="FFFFFF"/>
                  <w:vAlign w:val="bottom"/>
                </w:tcPr>
                <w:p w14:paraId="6AF70A54" w14:textId="77777777" w:rsidR="00B673B0" w:rsidRPr="00B673B0" w:rsidRDefault="00B673B0" w:rsidP="00B673B0">
                  <w:pPr>
                    <w:autoSpaceDE w:val="0"/>
                    <w:autoSpaceDN w:val="0"/>
                    <w:adjustRightInd w:val="0"/>
                    <w:spacing w:after="0" w:line="240" w:lineRule="exact"/>
                    <w:ind w:left="60" w:right="60"/>
                    <w:jc w:val="center"/>
                    <w:rPr>
                      <w:rFonts w:ascii="Arial" w:hAnsi="Arial" w:cs="Arial"/>
                      <w:color w:val="000000"/>
                      <w:sz w:val="18"/>
                      <w:szCs w:val="18"/>
                    </w:rPr>
                  </w:pPr>
                  <w:r w:rsidRPr="00B673B0">
                    <w:rPr>
                      <w:rFonts w:ascii="Arial" w:hAnsi="Arial" w:cs="Arial"/>
                      <w:color w:val="000000"/>
                      <w:sz w:val="18"/>
                      <w:szCs w:val="18"/>
                    </w:rPr>
                    <w:t>Porcentaje válido</w:t>
                  </w:r>
                </w:p>
              </w:tc>
              <w:tc>
                <w:tcPr>
                  <w:tcW w:w="1475" w:type="dxa"/>
                  <w:tcBorders>
                    <w:top w:val="single" w:sz="16" w:space="0" w:color="000000"/>
                    <w:bottom w:val="single" w:sz="16" w:space="0" w:color="000000"/>
                    <w:right w:val="single" w:sz="16" w:space="0" w:color="000000"/>
                  </w:tcBorders>
                  <w:shd w:val="clear" w:color="auto" w:fill="FFFFFF"/>
                  <w:vAlign w:val="bottom"/>
                </w:tcPr>
                <w:p w14:paraId="225417AD" w14:textId="77777777" w:rsidR="00B673B0" w:rsidRPr="00B673B0" w:rsidRDefault="00B673B0" w:rsidP="00B673B0">
                  <w:pPr>
                    <w:autoSpaceDE w:val="0"/>
                    <w:autoSpaceDN w:val="0"/>
                    <w:adjustRightInd w:val="0"/>
                    <w:spacing w:after="0" w:line="240" w:lineRule="exact"/>
                    <w:ind w:left="60" w:right="60"/>
                    <w:jc w:val="center"/>
                    <w:rPr>
                      <w:rFonts w:ascii="Arial" w:hAnsi="Arial" w:cs="Arial"/>
                      <w:color w:val="000000"/>
                      <w:sz w:val="18"/>
                      <w:szCs w:val="18"/>
                    </w:rPr>
                  </w:pPr>
                  <w:r w:rsidRPr="00B673B0">
                    <w:rPr>
                      <w:rFonts w:ascii="Arial" w:hAnsi="Arial" w:cs="Arial"/>
                      <w:color w:val="000000"/>
                      <w:sz w:val="18"/>
                      <w:szCs w:val="18"/>
                    </w:rPr>
                    <w:t>Porcentaje acumulado</w:t>
                  </w:r>
                </w:p>
              </w:tc>
            </w:tr>
            <w:tr w:rsidR="00B673B0" w:rsidRPr="00B673B0" w14:paraId="32ED2D26" w14:textId="77777777">
              <w:trPr>
                <w:cantSplit/>
              </w:trPr>
              <w:tc>
                <w:tcPr>
                  <w:tcW w:w="1060" w:type="dxa"/>
                  <w:vMerge w:val="restart"/>
                  <w:tcBorders>
                    <w:top w:val="single" w:sz="16" w:space="0" w:color="000000"/>
                    <w:left w:val="single" w:sz="16" w:space="0" w:color="000000"/>
                    <w:bottom w:val="nil"/>
                    <w:right w:val="nil"/>
                  </w:tcBorders>
                  <w:shd w:val="clear" w:color="auto" w:fill="FFFFFF"/>
                </w:tcPr>
                <w:p w14:paraId="69D6434D" w14:textId="77777777" w:rsidR="00B673B0" w:rsidRPr="00B673B0" w:rsidRDefault="00B673B0" w:rsidP="00B673B0">
                  <w:pPr>
                    <w:autoSpaceDE w:val="0"/>
                    <w:autoSpaceDN w:val="0"/>
                    <w:adjustRightInd w:val="0"/>
                    <w:spacing w:after="0" w:line="240" w:lineRule="exact"/>
                    <w:ind w:left="60" w:right="60"/>
                    <w:rPr>
                      <w:rFonts w:ascii="Arial" w:hAnsi="Arial" w:cs="Arial"/>
                      <w:color w:val="000000"/>
                      <w:sz w:val="18"/>
                      <w:szCs w:val="18"/>
                    </w:rPr>
                  </w:pPr>
                  <w:r w:rsidRPr="00B673B0">
                    <w:rPr>
                      <w:rFonts w:ascii="Arial" w:hAnsi="Arial" w:cs="Arial"/>
                      <w:color w:val="000000"/>
                      <w:sz w:val="18"/>
                      <w:szCs w:val="18"/>
                    </w:rPr>
                    <w:t>Válido</w:t>
                  </w:r>
                </w:p>
              </w:tc>
              <w:tc>
                <w:tcPr>
                  <w:tcW w:w="983" w:type="dxa"/>
                  <w:tcBorders>
                    <w:top w:val="single" w:sz="16" w:space="0" w:color="000000"/>
                    <w:left w:val="nil"/>
                    <w:bottom w:val="nil"/>
                    <w:right w:val="single" w:sz="16" w:space="0" w:color="000000"/>
                  </w:tcBorders>
                  <w:shd w:val="clear" w:color="auto" w:fill="FFFFFF"/>
                </w:tcPr>
                <w:p w14:paraId="5BE0C18E" w14:textId="77777777" w:rsidR="00B673B0" w:rsidRPr="00B673B0" w:rsidRDefault="00B673B0" w:rsidP="00B673B0">
                  <w:pPr>
                    <w:autoSpaceDE w:val="0"/>
                    <w:autoSpaceDN w:val="0"/>
                    <w:adjustRightInd w:val="0"/>
                    <w:spacing w:after="0" w:line="240" w:lineRule="exact"/>
                    <w:ind w:left="60" w:right="60"/>
                    <w:rPr>
                      <w:rFonts w:ascii="Arial" w:hAnsi="Arial" w:cs="Arial"/>
                      <w:color w:val="000000"/>
                      <w:sz w:val="18"/>
                      <w:szCs w:val="18"/>
                    </w:rPr>
                  </w:pPr>
                  <w:r w:rsidRPr="00B673B0">
                    <w:rPr>
                      <w:rFonts w:ascii="Arial" w:hAnsi="Arial" w:cs="Arial"/>
                      <w:color w:val="000000"/>
                      <w:sz w:val="18"/>
                      <w:szCs w:val="18"/>
                    </w:rPr>
                    <w:t>Hombre</w:t>
                  </w:r>
                </w:p>
              </w:tc>
              <w:tc>
                <w:tcPr>
                  <w:tcW w:w="1229" w:type="dxa"/>
                  <w:tcBorders>
                    <w:top w:val="single" w:sz="16" w:space="0" w:color="000000"/>
                    <w:left w:val="single" w:sz="16" w:space="0" w:color="000000"/>
                    <w:bottom w:val="nil"/>
                  </w:tcBorders>
                  <w:shd w:val="clear" w:color="auto" w:fill="FFFFFF"/>
                  <w:vAlign w:val="center"/>
                </w:tcPr>
                <w:p w14:paraId="586E4398" w14:textId="77777777" w:rsidR="00B673B0" w:rsidRPr="00B673B0" w:rsidRDefault="00B673B0" w:rsidP="00B673B0">
                  <w:pPr>
                    <w:autoSpaceDE w:val="0"/>
                    <w:autoSpaceDN w:val="0"/>
                    <w:adjustRightInd w:val="0"/>
                    <w:spacing w:after="0" w:line="240" w:lineRule="exact"/>
                    <w:ind w:left="60" w:right="60"/>
                    <w:jc w:val="right"/>
                    <w:rPr>
                      <w:rFonts w:ascii="Arial" w:hAnsi="Arial" w:cs="Arial"/>
                      <w:color w:val="000000"/>
                      <w:sz w:val="18"/>
                      <w:szCs w:val="18"/>
                    </w:rPr>
                  </w:pPr>
                  <w:r w:rsidRPr="00B673B0">
                    <w:rPr>
                      <w:rFonts w:ascii="Arial" w:hAnsi="Arial" w:cs="Arial"/>
                      <w:color w:val="000000"/>
                      <w:sz w:val="18"/>
                      <w:szCs w:val="18"/>
                    </w:rPr>
                    <w:t>212</w:t>
                  </w:r>
                </w:p>
              </w:tc>
              <w:tc>
                <w:tcPr>
                  <w:tcW w:w="1198" w:type="dxa"/>
                  <w:tcBorders>
                    <w:top w:val="single" w:sz="16" w:space="0" w:color="000000"/>
                    <w:bottom w:val="nil"/>
                  </w:tcBorders>
                  <w:shd w:val="clear" w:color="auto" w:fill="FFFFFF"/>
                  <w:vAlign w:val="center"/>
                </w:tcPr>
                <w:p w14:paraId="19240459" w14:textId="77777777" w:rsidR="00B673B0" w:rsidRPr="00B673B0" w:rsidRDefault="00B673B0" w:rsidP="00B673B0">
                  <w:pPr>
                    <w:autoSpaceDE w:val="0"/>
                    <w:autoSpaceDN w:val="0"/>
                    <w:adjustRightInd w:val="0"/>
                    <w:spacing w:after="0" w:line="240" w:lineRule="exact"/>
                    <w:ind w:left="60" w:right="60"/>
                    <w:jc w:val="right"/>
                    <w:rPr>
                      <w:rFonts w:ascii="Arial" w:hAnsi="Arial" w:cs="Arial"/>
                      <w:color w:val="000000"/>
                      <w:sz w:val="18"/>
                      <w:szCs w:val="18"/>
                    </w:rPr>
                  </w:pPr>
                  <w:r w:rsidRPr="00B673B0">
                    <w:rPr>
                      <w:rFonts w:ascii="Arial" w:hAnsi="Arial" w:cs="Arial"/>
                      <w:color w:val="000000"/>
                      <w:sz w:val="18"/>
                      <w:szCs w:val="18"/>
                    </w:rPr>
                    <w:t>43.0</w:t>
                  </w:r>
                </w:p>
              </w:tc>
              <w:tc>
                <w:tcPr>
                  <w:tcW w:w="1475" w:type="dxa"/>
                  <w:tcBorders>
                    <w:top w:val="single" w:sz="16" w:space="0" w:color="000000"/>
                    <w:bottom w:val="nil"/>
                  </w:tcBorders>
                  <w:shd w:val="clear" w:color="auto" w:fill="FFFFFF"/>
                  <w:vAlign w:val="center"/>
                </w:tcPr>
                <w:p w14:paraId="15C793EA" w14:textId="77777777" w:rsidR="00B673B0" w:rsidRPr="00B673B0" w:rsidRDefault="00B673B0" w:rsidP="00B673B0">
                  <w:pPr>
                    <w:autoSpaceDE w:val="0"/>
                    <w:autoSpaceDN w:val="0"/>
                    <w:adjustRightInd w:val="0"/>
                    <w:spacing w:after="0" w:line="240" w:lineRule="exact"/>
                    <w:ind w:left="60" w:right="60"/>
                    <w:jc w:val="right"/>
                    <w:rPr>
                      <w:rFonts w:ascii="Arial" w:hAnsi="Arial" w:cs="Arial"/>
                      <w:color w:val="000000"/>
                      <w:sz w:val="18"/>
                      <w:szCs w:val="18"/>
                    </w:rPr>
                  </w:pPr>
                  <w:r w:rsidRPr="00B673B0">
                    <w:rPr>
                      <w:rFonts w:ascii="Arial" w:hAnsi="Arial" w:cs="Arial"/>
                      <w:color w:val="000000"/>
                      <w:sz w:val="18"/>
                      <w:szCs w:val="18"/>
                    </w:rPr>
                    <w:t>43.4</w:t>
                  </w:r>
                </w:p>
              </w:tc>
              <w:tc>
                <w:tcPr>
                  <w:tcW w:w="1475" w:type="dxa"/>
                  <w:tcBorders>
                    <w:top w:val="single" w:sz="16" w:space="0" w:color="000000"/>
                    <w:bottom w:val="nil"/>
                    <w:right w:val="single" w:sz="16" w:space="0" w:color="000000"/>
                  </w:tcBorders>
                  <w:shd w:val="clear" w:color="auto" w:fill="FFFFFF"/>
                  <w:vAlign w:val="center"/>
                </w:tcPr>
                <w:p w14:paraId="248239B9" w14:textId="77777777" w:rsidR="00B673B0" w:rsidRPr="00B673B0" w:rsidRDefault="00B673B0" w:rsidP="00B673B0">
                  <w:pPr>
                    <w:autoSpaceDE w:val="0"/>
                    <w:autoSpaceDN w:val="0"/>
                    <w:adjustRightInd w:val="0"/>
                    <w:spacing w:after="0" w:line="240" w:lineRule="exact"/>
                    <w:ind w:left="60" w:right="60"/>
                    <w:jc w:val="right"/>
                    <w:rPr>
                      <w:rFonts w:ascii="Arial" w:hAnsi="Arial" w:cs="Arial"/>
                      <w:color w:val="000000"/>
                      <w:sz w:val="18"/>
                      <w:szCs w:val="18"/>
                    </w:rPr>
                  </w:pPr>
                  <w:r w:rsidRPr="00B673B0">
                    <w:rPr>
                      <w:rFonts w:ascii="Arial" w:hAnsi="Arial" w:cs="Arial"/>
                      <w:color w:val="000000"/>
                      <w:sz w:val="18"/>
                      <w:szCs w:val="18"/>
                    </w:rPr>
                    <w:t>43.4</w:t>
                  </w:r>
                </w:p>
              </w:tc>
            </w:tr>
            <w:tr w:rsidR="00B673B0" w:rsidRPr="00B673B0" w14:paraId="6FA74AFE" w14:textId="77777777">
              <w:trPr>
                <w:cantSplit/>
              </w:trPr>
              <w:tc>
                <w:tcPr>
                  <w:tcW w:w="1060" w:type="dxa"/>
                  <w:vMerge/>
                  <w:tcBorders>
                    <w:top w:val="single" w:sz="16" w:space="0" w:color="000000"/>
                    <w:left w:val="single" w:sz="16" w:space="0" w:color="000000"/>
                    <w:bottom w:val="nil"/>
                    <w:right w:val="nil"/>
                  </w:tcBorders>
                  <w:shd w:val="clear" w:color="auto" w:fill="FFFFFF"/>
                </w:tcPr>
                <w:p w14:paraId="4FE9D475" w14:textId="77777777" w:rsidR="00B673B0" w:rsidRPr="00B673B0" w:rsidRDefault="00B673B0" w:rsidP="00B673B0">
                  <w:pPr>
                    <w:autoSpaceDE w:val="0"/>
                    <w:autoSpaceDN w:val="0"/>
                    <w:adjustRightInd w:val="0"/>
                    <w:spacing w:after="0" w:line="240" w:lineRule="exact"/>
                    <w:rPr>
                      <w:rFonts w:ascii="Arial" w:hAnsi="Arial" w:cs="Arial"/>
                      <w:color w:val="000000"/>
                      <w:sz w:val="18"/>
                      <w:szCs w:val="18"/>
                    </w:rPr>
                  </w:pPr>
                </w:p>
              </w:tc>
              <w:tc>
                <w:tcPr>
                  <w:tcW w:w="983" w:type="dxa"/>
                  <w:tcBorders>
                    <w:top w:val="nil"/>
                    <w:left w:val="nil"/>
                    <w:bottom w:val="nil"/>
                    <w:right w:val="single" w:sz="16" w:space="0" w:color="000000"/>
                  </w:tcBorders>
                  <w:shd w:val="clear" w:color="auto" w:fill="FFFFFF"/>
                </w:tcPr>
                <w:p w14:paraId="58887B8C" w14:textId="77777777" w:rsidR="00B673B0" w:rsidRPr="00B673B0" w:rsidRDefault="00B673B0" w:rsidP="00B673B0">
                  <w:pPr>
                    <w:autoSpaceDE w:val="0"/>
                    <w:autoSpaceDN w:val="0"/>
                    <w:adjustRightInd w:val="0"/>
                    <w:spacing w:after="0" w:line="240" w:lineRule="exact"/>
                    <w:ind w:left="60" w:right="60"/>
                    <w:rPr>
                      <w:rFonts w:ascii="Arial" w:hAnsi="Arial" w:cs="Arial"/>
                      <w:color w:val="000000"/>
                      <w:sz w:val="18"/>
                      <w:szCs w:val="18"/>
                    </w:rPr>
                  </w:pPr>
                  <w:r w:rsidRPr="00B673B0">
                    <w:rPr>
                      <w:rFonts w:ascii="Arial" w:hAnsi="Arial" w:cs="Arial"/>
                      <w:color w:val="000000"/>
                      <w:sz w:val="18"/>
                      <w:szCs w:val="18"/>
                    </w:rPr>
                    <w:t>Mujer</w:t>
                  </w:r>
                </w:p>
              </w:tc>
              <w:tc>
                <w:tcPr>
                  <w:tcW w:w="1229" w:type="dxa"/>
                  <w:tcBorders>
                    <w:top w:val="nil"/>
                    <w:left w:val="single" w:sz="16" w:space="0" w:color="000000"/>
                    <w:bottom w:val="nil"/>
                  </w:tcBorders>
                  <w:shd w:val="clear" w:color="auto" w:fill="FFFFFF"/>
                  <w:vAlign w:val="center"/>
                </w:tcPr>
                <w:p w14:paraId="06F88B0C" w14:textId="77777777" w:rsidR="00B673B0" w:rsidRPr="00B673B0" w:rsidRDefault="00B673B0" w:rsidP="00B673B0">
                  <w:pPr>
                    <w:autoSpaceDE w:val="0"/>
                    <w:autoSpaceDN w:val="0"/>
                    <w:adjustRightInd w:val="0"/>
                    <w:spacing w:after="0" w:line="240" w:lineRule="exact"/>
                    <w:ind w:left="60" w:right="60"/>
                    <w:jc w:val="right"/>
                    <w:rPr>
                      <w:rFonts w:ascii="Arial" w:hAnsi="Arial" w:cs="Arial"/>
                      <w:color w:val="000000"/>
                      <w:sz w:val="18"/>
                      <w:szCs w:val="18"/>
                    </w:rPr>
                  </w:pPr>
                  <w:r w:rsidRPr="00B673B0">
                    <w:rPr>
                      <w:rFonts w:ascii="Arial" w:hAnsi="Arial" w:cs="Arial"/>
                      <w:color w:val="000000"/>
                      <w:sz w:val="18"/>
                      <w:szCs w:val="18"/>
                    </w:rPr>
                    <w:t>276</w:t>
                  </w:r>
                </w:p>
              </w:tc>
              <w:tc>
                <w:tcPr>
                  <w:tcW w:w="1198" w:type="dxa"/>
                  <w:tcBorders>
                    <w:top w:val="nil"/>
                    <w:bottom w:val="nil"/>
                  </w:tcBorders>
                  <w:shd w:val="clear" w:color="auto" w:fill="FFFFFF"/>
                  <w:vAlign w:val="center"/>
                </w:tcPr>
                <w:p w14:paraId="07FAEF07" w14:textId="77777777" w:rsidR="00B673B0" w:rsidRPr="00B673B0" w:rsidRDefault="00B673B0" w:rsidP="00B673B0">
                  <w:pPr>
                    <w:autoSpaceDE w:val="0"/>
                    <w:autoSpaceDN w:val="0"/>
                    <w:adjustRightInd w:val="0"/>
                    <w:spacing w:after="0" w:line="240" w:lineRule="exact"/>
                    <w:ind w:left="60" w:right="60"/>
                    <w:jc w:val="right"/>
                    <w:rPr>
                      <w:rFonts w:ascii="Arial" w:hAnsi="Arial" w:cs="Arial"/>
                      <w:color w:val="000000"/>
                      <w:sz w:val="18"/>
                      <w:szCs w:val="18"/>
                    </w:rPr>
                  </w:pPr>
                  <w:r w:rsidRPr="00B673B0">
                    <w:rPr>
                      <w:rFonts w:ascii="Arial" w:hAnsi="Arial" w:cs="Arial"/>
                      <w:color w:val="000000"/>
                      <w:sz w:val="18"/>
                      <w:szCs w:val="18"/>
                    </w:rPr>
                    <w:t>56.0</w:t>
                  </w:r>
                </w:p>
              </w:tc>
              <w:tc>
                <w:tcPr>
                  <w:tcW w:w="1475" w:type="dxa"/>
                  <w:tcBorders>
                    <w:top w:val="nil"/>
                    <w:bottom w:val="nil"/>
                  </w:tcBorders>
                  <w:shd w:val="clear" w:color="auto" w:fill="FFFFFF"/>
                  <w:vAlign w:val="center"/>
                </w:tcPr>
                <w:p w14:paraId="40B0A4B4" w14:textId="77777777" w:rsidR="00B673B0" w:rsidRPr="00B673B0" w:rsidRDefault="00B673B0" w:rsidP="00B673B0">
                  <w:pPr>
                    <w:autoSpaceDE w:val="0"/>
                    <w:autoSpaceDN w:val="0"/>
                    <w:adjustRightInd w:val="0"/>
                    <w:spacing w:after="0" w:line="240" w:lineRule="exact"/>
                    <w:ind w:left="60" w:right="60"/>
                    <w:jc w:val="right"/>
                    <w:rPr>
                      <w:rFonts w:ascii="Arial" w:hAnsi="Arial" w:cs="Arial"/>
                      <w:color w:val="000000"/>
                      <w:sz w:val="18"/>
                      <w:szCs w:val="18"/>
                    </w:rPr>
                  </w:pPr>
                  <w:r w:rsidRPr="00B673B0">
                    <w:rPr>
                      <w:rFonts w:ascii="Arial" w:hAnsi="Arial" w:cs="Arial"/>
                      <w:color w:val="000000"/>
                      <w:sz w:val="18"/>
                      <w:szCs w:val="18"/>
                    </w:rPr>
                    <w:t>56.6</w:t>
                  </w:r>
                </w:p>
              </w:tc>
              <w:tc>
                <w:tcPr>
                  <w:tcW w:w="1475" w:type="dxa"/>
                  <w:tcBorders>
                    <w:top w:val="nil"/>
                    <w:bottom w:val="nil"/>
                    <w:right w:val="single" w:sz="16" w:space="0" w:color="000000"/>
                  </w:tcBorders>
                  <w:shd w:val="clear" w:color="auto" w:fill="FFFFFF"/>
                  <w:vAlign w:val="center"/>
                </w:tcPr>
                <w:p w14:paraId="53AB59F7" w14:textId="77777777" w:rsidR="00B673B0" w:rsidRPr="00B673B0" w:rsidRDefault="00B673B0" w:rsidP="00B673B0">
                  <w:pPr>
                    <w:autoSpaceDE w:val="0"/>
                    <w:autoSpaceDN w:val="0"/>
                    <w:adjustRightInd w:val="0"/>
                    <w:spacing w:after="0" w:line="240" w:lineRule="exact"/>
                    <w:ind w:left="60" w:right="60"/>
                    <w:jc w:val="right"/>
                    <w:rPr>
                      <w:rFonts w:ascii="Arial" w:hAnsi="Arial" w:cs="Arial"/>
                      <w:color w:val="000000"/>
                      <w:sz w:val="18"/>
                      <w:szCs w:val="18"/>
                    </w:rPr>
                  </w:pPr>
                  <w:r w:rsidRPr="00B673B0">
                    <w:rPr>
                      <w:rFonts w:ascii="Arial" w:hAnsi="Arial" w:cs="Arial"/>
                      <w:color w:val="000000"/>
                      <w:sz w:val="18"/>
                      <w:szCs w:val="18"/>
                    </w:rPr>
                    <w:t>100.0</w:t>
                  </w:r>
                </w:p>
              </w:tc>
            </w:tr>
            <w:tr w:rsidR="00B673B0" w:rsidRPr="00B673B0" w14:paraId="6625BDE2" w14:textId="77777777">
              <w:trPr>
                <w:cantSplit/>
              </w:trPr>
              <w:tc>
                <w:tcPr>
                  <w:tcW w:w="1060" w:type="dxa"/>
                  <w:vMerge/>
                  <w:tcBorders>
                    <w:top w:val="single" w:sz="16" w:space="0" w:color="000000"/>
                    <w:left w:val="single" w:sz="16" w:space="0" w:color="000000"/>
                    <w:bottom w:val="nil"/>
                    <w:right w:val="nil"/>
                  </w:tcBorders>
                  <w:shd w:val="clear" w:color="auto" w:fill="FFFFFF"/>
                </w:tcPr>
                <w:p w14:paraId="7FF4F28C" w14:textId="77777777" w:rsidR="00B673B0" w:rsidRPr="00B673B0" w:rsidRDefault="00B673B0" w:rsidP="00B673B0">
                  <w:pPr>
                    <w:autoSpaceDE w:val="0"/>
                    <w:autoSpaceDN w:val="0"/>
                    <w:adjustRightInd w:val="0"/>
                    <w:spacing w:after="0" w:line="240" w:lineRule="exact"/>
                    <w:rPr>
                      <w:rFonts w:ascii="Arial" w:hAnsi="Arial" w:cs="Arial"/>
                      <w:color w:val="000000"/>
                      <w:sz w:val="18"/>
                      <w:szCs w:val="18"/>
                    </w:rPr>
                  </w:pPr>
                </w:p>
              </w:tc>
              <w:tc>
                <w:tcPr>
                  <w:tcW w:w="983" w:type="dxa"/>
                  <w:tcBorders>
                    <w:top w:val="nil"/>
                    <w:left w:val="nil"/>
                    <w:bottom w:val="nil"/>
                    <w:right w:val="single" w:sz="16" w:space="0" w:color="000000"/>
                  </w:tcBorders>
                  <w:shd w:val="clear" w:color="auto" w:fill="FFFFFF"/>
                </w:tcPr>
                <w:p w14:paraId="7309E3DC" w14:textId="77777777" w:rsidR="00B673B0" w:rsidRPr="00B673B0" w:rsidRDefault="00B673B0" w:rsidP="00B673B0">
                  <w:pPr>
                    <w:autoSpaceDE w:val="0"/>
                    <w:autoSpaceDN w:val="0"/>
                    <w:adjustRightInd w:val="0"/>
                    <w:spacing w:after="0" w:line="240" w:lineRule="exact"/>
                    <w:ind w:left="60" w:right="60"/>
                    <w:rPr>
                      <w:rFonts w:ascii="Arial" w:hAnsi="Arial" w:cs="Arial"/>
                      <w:color w:val="000000"/>
                      <w:sz w:val="18"/>
                      <w:szCs w:val="18"/>
                    </w:rPr>
                  </w:pPr>
                  <w:r w:rsidRPr="00B673B0">
                    <w:rPr>
                      <w:rFonts w:ascii="Arial" w:hAnsi="Arial" w:cs="Arial"/>
                      <w:color w:val="000000"/>
                      <w:sz w:val="18"/>
                      <w:szCs w:val="18"/>
                    </w:rPr>
                    <w:t>Total</w:t>
                  </w:r>
                </w:p>
              </w:tc>
              <w:tc>
                <w:tcPr>
                  <w:tcW w:w="1229" w:type="dxa"/>
                  <w:tcBorders>
                    <w:top w:val="nil"/>
                    <w:left w:val="single" w:sz="16" w:space="0" w:color="000000"/>
                    <w:bottom w:val="nil"/>
                  </w:tcBorders>
                  <w:shd w:val="clear" w:color="auto" w:fill="FFFFFF"/>
                  <w:vAlign w:val="center"/>
                </w:tcPr>
                <w:p w14:paraId="5D776AA1" w14:textId="77777777" w:rsidR="00B673B0" w:rsidRPr="00B673B0" w:rsidRDefault="00B673B0" w:rsidP="00B673B0">
                  <w:pPr>
                    <w:autoSpaceDE w:val="0"/>
                    <w:autoSpaceDN w:val="0"/>
                    <w:adjustRightInd w:val="0"/>
                    <w:spacing w:after="0" w:line="240" w:lineRule="exact"/>
                    <w:ind w:left="60" w:right="60"/>
                    <w:jc w:val="right"/>
                    <w:rPr>
                      <w:rFonts w:ascii="Arial" w:hAnsi="Arial" w:cs="Arial"/>
                      <w:color w:val="000000"/>
                      <w:sz w:val="18"/>
                      <w:szCs w:val="18"/>
                    </w:rPr>
                  </w:pPr>
                  <w:r w:rsidRPr="00B673B0">
                    <w:rPr>
                      <w:rFonts w:ascii="Arial" w:hAnsi="Arial" w:cs="Arial"/>
                      <w:color w:val="000000"/>
                      <w:sz w:val="18"/>
                      <w:szCs w:val="18"/>
                    </w:rPr>
                    <w:t>488</w:t>
                  </w:r>
                </w:p>
              </w:tc>
              <w:tc>
                <w:tcPr>
                  <w:tcW w:w="1198" w:type="dxa"/>
                  <w:tcBorders>
                    <w:top w:val="nil"/>
                    <w:bottom w:val="nil"/>
                  </w:tcBorders>
                  <w:shd w:val="clear" w:color="auto" w:fill="FFFFFF"/>
                  <w:vAlign w:val="center"/>
                </w:tcPr>
                <w:p w14:paraId="49427822" w14:textId="77777777" w:rsidR="00B673B0" w:rsidRPr="00B673B0" w:rsidRDefault="00B673B0" w:rsidP="00B673B0">
                  <w:pPr>
                    <w:autoSpaceDE w:val="0"/>
                    <w:autoSpaceDN w:val="0"/>
                    <w:adjustRightInd w:val="0"/>
                    <w:spacing w:after="0" w:line="240" w:lineRule="exact"/>
                    <w:ind w:left="60" w:right="60"/>
                    <w:jc w:val="right"/>
                    <w:rPr>
                      <w:rFonts w:ascii="Arial" w:hAnsi="Arial" w:cs="Arial"/>
                      <w:color w:val="000000"/>
                      <w:sz w:val="18"/>
                      <w:szCs w:val="18"/>
                    </w:rPr>
                  </w:pPr>
                  <w:r w:rsidRPr="00B673B0">
                    <w:rPr>
                      <w:rFonts w:ascii="Arial" w:hAnsi="Arial" w:cs="Arial"/>
                      <w:color w:val="000000"/>
                      <w:sz w:val="18"/>
                      <w:szCs w:val="18"/>
                    </w:rPr>
                    <w:t>99.0</w:t>
                  </w:r>
                </w:p>
              </w:tc>
              <w:tc>
                <w:tcPr>
                  <w:tcW w:w="1475" w:type="dxa"/>
                  <w:tcBorders>
                    <w:top w:val="nil"/>
                    <w:bottom w:val="nil"/>
                  </w:tcBorders>
                  <w:shd w:val="clear" w:color="auto" w:fill="FFFFFF"/>
                  <w:vAlign w:val="center"/>
                </w:tcPr>
                <w:p w14:paraId="16077B6F" w14:textId="77777777" w:rsidR="00B673B0" w:rsidRPr="00B673B0" w:rsidRDefault="00B673B0" w:rsidP="00B673B0">
                  <w:pPr>
                    <w:autoSpaceDE w:val="0"/>
                    <w:autoSpaceDN w:val="0"/>
                    <w:adjustRightInd w:val="0"/>
                    <w:spacing w:after="0" w:line="240" w:lineRule="exact"/>
                    <w:ind w:left="60" w:right="60"/>
                    <w:jc w:val="right"/>
                    <w:rPr>
                      <w:rFonts w:ascii="Arial" w:hAnsi="Arial" w:cs="Arial"/>
                      <w:color w:val="000000"/>
                      <w:sz w:val="18"/>
                      <w:szCs w:val="18"/>
                    </w:rPr>
                  </w:pPr>
                  <w:r w:rsidRPr="00B673B0">
                    <w:rPr>
                      <w:rFonts w:ascii="Arial" w:hAnsi="Arial" w:cs="Arial"/>
                      <w:color w:val="000000"/>
                      <w:sz w:val="18"/>
                      <w:szCs w:val="18"/>
                    </w:rPr>
                    <w:t>100.0</w:t>
                  </w:r>
                </w:p>
              </w:tc>
              <w:tc>
                <w:tcPr>
                  <w:tcW w:w="1475" w:type="dxa"/>
                  <w:tcBorders>
                    <w:top w:val="nil"/>
                    <w:bottom w:val="nil"/>
                    <w:right w:val="single" w:sz="16" w:space="0" w:color="000000"/>
                  </w:tcBorders>
                  <w:shd w:val="clear" w:color="auto" w:fill="FFFFFF"/>
                  <w:vAlign w:val="center"/>
                </w:tcPr>
                <w:p w14:paraId="381704F3" w14:textId="77777777" w:rsidR="00B673B0" w:rsidRPr="00B673B0" w:rsidRDefault="00B673B0" w:rsidP="00B673B0">
                  <w:pPr>
                    <w:autoSpaceDE w:val="0"/>
                    <w:autoSpaceDN w:val="0"/>
                    <w:adjustRightInd w:val="0"/>
                    <w:spacing w:after="0" w:line="240" w:lineRule="exact"/>
                    <w:rPr>
                      <w:rFonts w:ascii="Times New Roman" w:hAnsi="Times New Roman" w:cs="Times New Roman"/>
                      <w:sz w:val="24"/>
                      <w:szCs w:val="24"/>
                    </w:rPr>
                  </w:pPr>
                </w:p>
              </w:tc>
            </w:tr>
            <w:tr w:rsidR="00B673B0" w:rsidRPr="00B673B0" w14:paraId="7C47F344" w14:textId="77777777">
              <w:trPr>
                <w:cantSplit/>
              </w:trPr>
              <w:tc>
                <w:tcPr>
                  <w:tcW w:w="1060" w:type="dxa"/>
                  <w:tcBorders>
                    <w:top w:val="nil"/>
                    <w:left w:val="single" w:sz="16" w:space="0" w:color="000000"/>
                    <w:bottom w:val="nil"/>
                    <w:right w:val="nil"/>
                  </w:tcBorders>
                  <w:shd w:val="clear" w:color="auto" w:fill="FFFFFF"/>
                </w:tcPr>
                <w:p w14:paraId="50F27E9D" w14:textId="77777777" w:rsidR="00B673B0" w:rsidRPr="00B673B0" w:rsidRDefault="00B673B0" w:rsidP="00B673B0">
                  <w:pPr>
                    <w:autoSpaceDE w:val="0"/>
                    <w:autoSpaceDN w:val="0"/>
                    <w:adjustRightInd w:val="0"/>
                    <w:spacing w:after="0" w:line="240" w:lineRule="exact"/>
                    <w:ind w:left="60" w:right="60"/>
                    <w:rPr>
                      <w:rFonts w:ascii="Arial" w:hAnsi="Arial" w:cs="Arial"/>
                      <w:color w:val="000000"/>
                      <w:sz w:val="18"/>
                      <w:szCs w:val="18"/>
                    </w:rPr>
                  </w:pPr>
                  <w:r w:rsidRPr="00B673B0">
                    <w:rPr>
                      <w:rFonts w:ascii="Arial" w:hAnsi="Arial" w:cs="Arial"/>
                      <w:color w:val="000000"/>
                      <w:sz w:val="18"/>
                      <w:szCs w:val="18"/>
                    </w:rPr>
                    <w:t>Perdidos</w:t>
                  </w:r>
                </w:p>
              </w:tc>
              <w:tc>
                <w:tcPr>
                  <w:tcW w:w="983" w:type="dxa"/>
                  <w:tcBorders>
                    <w:top w:val="nil"/>
                    <w:left w:val="nil"/>
                    <w:bottom w:val="nil"/>
                    <w:right w:val="single" w:sz="16" w:space="0" w:color="000000"/>
                  </w:tcBorders>
                  <w:shd w:val="clear" w:color="auto" w:fill="FFFFFF"/>
                </w:tcPr>
                <w:p w14:paraId="01F01C04" w14:textId="77777777" w:rsidR="00B673B0" w:rsidRPr="00B673B0" w:rsidRDefault="00B673B0" w:rsidP="00B673B0">
                  <w:pPr>
                    <w:autoSpaceDE w:val="0"/>
                    <w:autoSpaceDN w:val="0"/>
                    <w:adjustRightInd w:val="0"/>
                    <w:spacing w:after="0" w:line="240" w:lineRule="exact"/>
                    <w:ind w:left="60" w:right="60"/>
                    <w:rPr>
                      <w:rFonts w:ascii="Arial" w:hAnsi="Arial" w:cs="Arial"/>
                      <w:color w:val="000000"/>
                      <w:sz w:val="18"/>
                      <w:szCs w:val="18"/>
                    </w:rPr>
                  </w:pPr>
                  <w:r w:rsidRPr="00B673B0">
                    <w:rPr>
                      <w:rFonts w:ascii="Arial" w:hAnsi="Arial" w:cs="Arial"/>
                      <w:color w:val="000000"/>
                      <w:sz w:val="18"/>
                      <w:szCs w:val="18"/>
                    </w:rPr>
                    <w:t>999</w:t>
                  </w:r>
                </w:p>
              </w:tc>
              <w:tc>
                <w:tcPr>
                  <w:tcW w:w="1229" w:type="dxa"/>
                  <w:tcBorders>
                    <w:top w:val="nil"/>
                    <w:left w:val="single" w:sz="16" w:space="0" w:color="000000"/>
                    <w:bottom w:val="nil"/>
                  </w:tcBorders>
                  <w:shd w:val="clear" w:color="auto" w:fill="FFFFFF"/>
                  <w:vAlign w:val="center"/>
                </w:tcPr>
                <w:p w14:paraId="736F63CC" w14:textId="77777777" w:rsidR="00B673B0" w:rsidRPr="00B673B0" w:rsidRDefault="00B673B0" w:rsidP="00B673B0">
                  <w:pPr>
                    <w:autoSpaceDE w:val="0"/>
                    <w:autoSpaceDN w:val="0"/>
                    <w:adjustRightInd w:val="0"/>
                    <w:spacing w:after="0" w:line="240" w:lineRule="exact"/>
                    <w:ind w:left="60" w:right="60"/>
                    <w:jc w:val="right"/>
                    <w:rPr>
                      <w:rFonts w:ascii="Arial" w:hAnsi="Arial" w:cs="Arial"/>
                      <w:color w:val="000000"/>
                      <w:sz w:val="18"/>
                      <w:szCs w:val="18"/>
                    </w:rPr>
                  </w:pPr>
                  <w:r w:rsidRPr="00B673B0">
                    <w:rPr>
                      <w:rFonts w:ascii="Arial" w:hAnsi="Arial" w:cs="Arial"/>
                      <w:color w:val="000000"/>
                      <w:sz w:val="18"/>
                      <w:szCs w:val="18"/>
                    </w:rPr>
                    <w:t>5</w:t>
                  </w:r>
                </w:p>
              </w:tc>
              <w:tc>
                <w:tcPr>
                  <w:tcW w:w="1198" w:type="dxa"/>
                  <w:tcBorders>
                    <w:top w:val="nil"/>
                    <w:bottom w:val="nil"/>
                  </w:tcBorders>
                  <w:shd w:val="clear" w:color="auto" w:fill="FFFFFF"/>
                  <w:vAlign w:val="center"/>
                </w:tcPr>
                <w:p w14:paraId="1354789C" w14:textId="77777777" w:rsidR="00B673B0" w:rsidRPr="00B673B0" w:rsidRDefault="00B673B0" w:rsidP="00B673B0">
                  <w:pPr>
                    <w:autoSpaceDE w:val="0"/>
                    <w:autoSpaceDN w:val="0"/>
                    <w:adjustRightInd w:val="0"/>
                    <w:spacing w:after="0" w:line="240" w:lineRule="exact"/>
                    <w:ind w:left="60" w:right="60"/>
                    <w:jc w:val="right"/>
                    <w:rPr>
                      <w:rFonts w:ascii="Arial" w:hAnsi="Arial" w:cs="Arial"/>
                      <w:color w:val="000000"/>
                      <w:sz w:val="18"/>
                      <w:szCs w:val="18"/>
                    </w:rPr>
                  </w:pPr>
                  <w:r w:rsidRPr="00B673B0">
                    <w:rPr>
                      <w:rFonts w:ascii="Arial" w:hAnsi="Arial" w:cs="Arial"/>
                      <w:color w:val="000000"/>
                      <w:sz w:val="18"/>
                      <w:szCs w:val="18"/>
                    </w:rPr>
                    <w:t>1.0</w:t>
                  </w:r>
                </w:p>
              </w:tc>
              <w:tc>
                <w:tcPr>
                  <w:tcW w:w="1475" w:type="dxa"/>
                  <w:tcBorders>
                    <w:top w:val="nil"/>
                    <w:bottom w:val="nil"/>
                  </w:tcBorders>
                  <w:shd w:val="clear" w:color="auto" w:fill="FFFFFF"/>
                  <w:vAlign w:val="center"/>
                </w:tcPr>
                <w:p w14:paraId="2AA3A7A7" w14:textId="77777777" w:rsidR="00B673B0" w:rsidRPr="00B673B0" w:rsidRDefault="00B673B0" w:rsidP="00B673B0">
                  <w:pPr>
                    <w:autoSpaceDE w:val="0"/>
                    <w:autoSpaceDN w:val="0"/>
                    <w:adjustRightInd w:val="0"/>
                    <w:spacing w:after="0" w:line="240" w:lineRule="exact"/>
                    <w:rPr>
                      <w:rFonts w:ascii="Times New Roman" w:hAnsi="Times New Roman" w:cs="Times New Roman"/>
                      <w:sz w:val="24"/>
                      <w:szCs w:val="24"/>
                    </w:rPr>
                  </w:pPr>
                </w:p>
              </w:tc>
              <w:tc>
                <w:tcPr>
                  <w:tcW w:w="1475" w:type="dxa"/>
                  <w:tcBorders>
                    <w:top w:val="nil"/>
                    <w:bottom w:val="nil"/>
                    <w:right w:val="single" w:sz="16" w:space="0" w:color="000000"/>
                  </w:tcBorders>
                  <w:shd w:val="clear" w:color="auto" w:fill="FFFFFF"/>
                  <w:vAlign w:val="center"/>
                </w:tcPr>
                <w:p w14:paraId="6363873C" w14:textId="77777777" w:rsidR="00B673B0" w:rsidRPr="00B673B0" w:rsidRDefault="00B673B0" w:rsidP="00B673B0">
                  <w:pPr>
                    <w:autoSpaceDE w:val="0"/>
                    <w:autoSpaceDN w:val="0"/>
                    <w:adjustRightInd w:val="0"/>
                    <w:spacing w:after="0" w:line="240" w:lineRule="exact"/>
                    <w:rPr>
                      <w:rFonts w:ascii="Times New Roman" w:hAnsi="Times New Roman" w:cs="Times New Roman"/>
                      <w:sz w:val="24"/>
                      <w:szCs w:val="24"/>
                    </w:rPr>
                  </w:pPr>
                </w:p>
              </w:tc>
            </w:tr>
            <w:tr w:rsidR="00B673B0" w:rsidRPr="00B673B0" w14:paraId="18F68CA9" w14:textId="77777777">
              <w:trPr>
                <w:cantSplit/>
              </w:trPr>
              <w:tc>
                <w:tcPr>
                  <w:tcW w:w="2043" w:type="dxa"/>
                  <w:gridSpan w:val="2"/>
                  <w:tcBorders>
                    <w:top w:val="nil"/>
                    <w:left w:val="single" w:sz="16" w:space="0" w:color="000000"/>
                    <w:bottom w:val="single" w:sz="16" w:space="0" w:color="000000"/>
                    <w:right w:val="nil"/>
                  </w:tcBorders>
                  <w:shd w:val="clear" w:color="auto" w:fill="FFFFFF"/>
                </w:tcPr>
                <w:p w14:paraId="6F4C7C2C" w14:textId="77777777" w:rsidR="00B673B0" w:rsidRPr="00B673B0" w:rsidRDefault="00B673B0" w:rsidP="00B673B0">
                  <w:pPr>
                    <w:autoSpaceDE w:val="0"/>
                    <w:autoSpaceDN w:val="0"/>
                    <w:adjustRightInd w:val="0"/>
                    <w:spacing w:after="0" w:line="240" w:lineRule="exact"/>
                    <w:ind w:left="60" w:right="60"/>
                    <w:rPr>
                      <w:rFonts w:ascii="Arial" w:hAnsi="Arial" w:cs="Arial"/>
                      <w:color w:val="000000"/>
                      <w:sz w:val="18"/>
                      <w:szCs w:val="18"/>
                    </w:rPr>
                  </w:pPr>
                  <w:r w:rsidRPr="00B673B0">
                    <w:rPr>
                      <w:rFonts w:ascii="Arial" w:hAnsi="Arial" w:cs="Arial"/>
                      <w:color w:val="000000"/>
                      <w:sz w:val="18"/>
                      <w:szCs w:val="18"/>
                    </w:rPr>
                    <w:t>Total</w:t>
                  </w:r>
                </w:p>
              </w:tc>
              <w:tc>
                <w:tcPr>
                  <w:tcW w:w="1229" w:type="dxa"/>
                  <w:tcBorders>
                    <w:top w:val="nil"/>
                    <w:left w:val="single" w:sz="16" w:space="0" w:color="000000"/>
                    <w:bottom w:val="single" w:sz="16" w:space="0" w:color="000000"/>
                  </w:tcBorders>
                  <w:shd w:val="clear" w:color="auto" w:fill="FFFFFF"/>
                  <w:vAlign w:val="center"/>
                </w:tcPr>
                <w:p w14:paraId="6444A994" w14:textId="77777777" w:rsidR="00B673B0" w:rsidRPr="00B673B0" w:rsidRDefault="00B673B0" w:rsidP="00B673B0">
                  <w:pPr>
                    <w:autoSpaceDE w:val="0"/>
                    <w:autoSpaceDN w:val="0"/>
                    <w:adjustRightInd w:val="0"/>
                    <w:spacing w:after="0" w:line="240" w:lineRule="exact"/>
                    <w:ind w:left="60" w:right="60"/>
                    <w:jc w:val="right"/>
                    <w:rPr>
                      <w:rFonts w:ascii="Arial" w:hAnsi="Arial" w:cs="Arial"/>
                      <w:color w:val="000000"/>
                      <w:sz w:val="18"/>
                      <w:szCs w:val="18"/>
                    </w:rPr>
                  </w:pPr>
                  <w:r w:rsidRPr="00B673B0">
                    <w:rPr>
                      <w:rFonts w:ascii="Arial" w:hAnsi="Arial" w:cs="Arial"/>
                      <w:color w:val="000000"/>
                      <w:sz w:val="18"/>
                      <w:szCs w:val="18"/>
                    </w:rPr>
                    <w:t>493</w:t>
                  </w:r>
                </w:p>
              </w:tc>
              <w:tc>
                <w:tcPr>
                  <w:tcW w:w="1198" w:type="dxa"/>
                  <w:tcBorders>
                    <w:top w:val="nil"/>
                    <w:bottom w:val="single" w:sz="16" w:space="0" w:color="000000"/>
                  </w:tcBorders>
                  <w:shd w:val="clear" w:color="auto" w:fill="FFFFFF"/>
                  <w:vAlign w:val="center"/>
                </w:tcPr>
                <w:p w14:paraId="392A8DE0" w14:textId="77777777" w:rsidR="00B673B0" w:rsidRPr="00B673B0" w:rsidRDefault="00B673B0" w:rsidP="00B673B0">
                  <w:pPr>
                    <w:autoSpaceDE w:val="0"/>
                    <w:autoSpaceDN w:val="0"/>
                    <w:adjustRightInd w:val="0"/>
                    <w:spacing w:after="0" w:line="240" w:lineRule="exact"/>
                    <w:ind w:left="60" w:right="60"/>
                    <w:jc w:val="right"/>
                    <w:rPr>
                      <w:rFonts w:ascii="Arial" w:hAnsi="Arial" w:cs="Arial"/>
                      <w:color w:val="000000"/>
                      <w:sz w:val="18"/>
                      <w:szCs w:val="18"/>
                    </w:rPr>
                  </w:pPr>
                  <w:r w:rsidRPr="00B673B0">
                    <w:rPr>
                      <w:rFonts w:ascii="Arial" w:hAnsi="Arial" w:cs="Arial"/>
                      <w:color w:val="000000"/>
                      <w:sz w:val="18"/>
                      <w:szCs w:val="18"/>
                    </w:rPr>
                    <w:t>100.0</w:t>
                  </w:r>
                </w:p>
              </w:tc>
              <w:tc>
                <w:tcPr>
                  <w:tcW w:w="1475" w:type="dxa"/>
                  <w:tcBorders>
                    <w:top w:val="nil"/>
                    <w:bottom w:val="single" w:sz="16" w:space="0" w:color="000000"/>
                  </w:tcBorders>
                  <w:shd w:val="clear" w:color="auto" w:fill="FFFFFF"/>
                  <w:vAlign w:val="center"/>
                </w:tcPr>
                <w:p w14:paraId="30918E90" w14:textId="77777777" w:rsidR="00B673B0" w:rsidRPr="00B673B0" w:rsidRDefault="00B673B0" w:rsidP="00B673B0">
                  <w:pPr>
                    <w:autoSpaceDE w:val="0"/>
                    <w:autoSpaceDN w:val="0"/>
                    <w:adjustRightInd w:val="0"/>
                    <w:spacing w:after="0" w:line="240" w:lineRule="exact"/>
                    <w:rPr>
                      <w:rFonts w:ascii="Times New Roman" w:hAnsi="Times New Roman" w:cs="Times New Roman"/>
                      <w:sz w:val="24"/>
                      <w:szCs w:val="24"/>
                    </w:rPr>
                  </w:pPr>
                </w:p>
              </w:tc>
              <w:tc>
                <w:tcPr>
                  <w:tcW w:w="1475" w:type="dxa"/>
                  <w:tcBorders>
                    <w:top w:val="nil"/>
                    <w:bottom w:val="single" w:sz="16" w:space="0" w:color="000000"/>
                    <w:right w:val="single" w:sz="16" w:space="0" w:color="000000"/>
                  </w:tcBorders>
                  <w:shd w:val="clear" w:color="auto" w:fill="FFFFFF"/>
                  <w:vAlign w:val="center"/>
                </w:tcPr>
                <w:p w14:paraId="5B16E907" w14:textId="77777777" w:rsidR="00B673B0" w:rsidRPr="00B673B0" w:rsidRDefault="00B673B0" w:rsidP="00B673B0">
                  <w:pPr>
                    <w:autoSpaceDE w:val="0"/>
                    <w:autoSpaceDN w:val="0"/>
                    <w:adjustRightInd w:val="0"/>
                    <w:spacing w:after="0" w:line="240" w:lineRule="exact"/>
                    <w:rPr>
                      <w:rFonts w:ascii="Times New Roman" w:hAnsi="Times New Roman" w:cs="Times New Roman"/>
                      <w:sz w:val="24"/>
                      <w:szCs w:val="24"/>
                    </w:rPr>
                  </w:pPr>
                </w:p>
              </w:tc>
            </w:tr>
          </w:tbl>
          <w:p w14:paraId="457EDE13" w14:textId="77777777" w:rsidR="00B673B0" w:rsidRPr="00240D89" w:rsidRDefault="00B673B0" w:rsidP="00E85FC0">
            <w:pPr>
              <w:autoSpaceDE w:val="0"/>
              <w:autoSpaceDN w:val="0"/>
              <w:adjustRightInd w:val="0"/>
              <w:spacing w:after="0" w:line="320" w:lineRule="atLeast"/>
              <w:ind w:right="60"/>
              <w:rPr>
                <w:rFonts w:cs="Arial"/>
                <w:color w:val="000000"/>
                <w:sz w:val="18"/>
                <w:szCs w:val="18"/>
              </w:rPr>
            </w:pPr>
          </w:p>
        </w:tc>
      </w:tr>
    </w:tbl>
    <w:p w14:paraId="755D6823" w14:textId="77777777" w:rsidR="00C96BC4" w:rsidRDefault="00C96BC4" w:rsidP="0052733C">
      <w:pPr>
        <w:autoSpaceDE w:val="0"/>
        <w:autoSpaceDN w:val="0"/>
        <w:adjustRightInd w:val="0"/>
        <w:spacing w:after="0" w:line="360" w:lineRule="auto"/>
        <w:jc w:val="both"/>
        <w:rPr>
          <w:rFonts w:cs="Times New Roman"/>
          <w:sz w:val="24"/>
          <w:szCs w:val="24"/>
        </w:rPr>
      </w:pPr>
    </w:p>
    <w:p w14:paraId="1B710785" w14:textId="77777777" w:rsidR="00DD50A9" w:rsidRDefault="00DD50A9" w:rsidP="0052733C">
      <w:pPr>
        <w:autoSpaceDE w:val="0"/>
        <w:autoSpaceDN w:val="0"/>
        <w:adjustRightInd w:val="0"/>
        <w:spacing w:after="0" w:line="360" w:lineRule="auto"/>
        <w:jc w:val="both"/>
        <w:rPr>
          <w:rFonts w:cs="Times New Roman"/>
          <w:sz w:val="24"/>
          <w:szCs w:val="24"/>
        </w:rPr>
      </w:pPr>
    </w:p>
    <w:p w14:paraId="5A3A3615" w14:textId="77777777" w:rsidR="00D75D97" w:rsidRPr="0052733C" w:rsidRDefault="00AD5879" w:rsidP="0052733C">
      <w:pPr>
        <w:autoSpaceDE w:val="0"/>
        <w:autoSpaceDN w:val="0"/>
        <w:adjustRightInd w:val="0"/>
        <w:spacing w:after="0" w:line="360" w:lineRule="auto"/>
        <w:jc w:val="both"/>
        <w:rPr>
          <w:rFonts w:cs="Times New Roman"/>
          <w:sz w:val="24"/>
          <w:szCs w:val="24"/>
        </w:rPr>
      </w:pPr>
      <w:r w:rsidRPr="004C72B0">
        <w:rPr>
          <w:rFonts w:cs="Times New Roman"/>
          <w:sz w:val="24"/>
          <w:szCs w:val="24"/>
        </w:rPr>
        <w:t>La tabla numero dos nos muestra el análisis de la e</w:t>
      </w:r>
      <w:r w:rsidR="00A24F81">
        <w:rPr>
          <w:rFonts w:cs="Times New Roman"/>
          <w:sz w:val="24"/>
          <w:szCs w:val="24"/>
        </w:rPr>
        <w:t xml:space="preserve">dad considerando que de los 488  </w:t>
      </w:r>
      <w:r w:rsidRPr="004C72B0">
        <w:rPr>
          <w:rFonts w:cs="Times New Roman"/>
          <w:sz w:val="24"/>
          <w:szCs w:val="24"/>
        </w:rPr>
        <w:t>casos</w:t>
      </w:r>
      <w:r w:rsidR="00A24F81">
        <w:rPr>
          <w:rFonts w:cs="Times New Roman"/>
          <w:sz w:val="24"/>
          <w:szCs w:val="24"/>
        </w:rPr>
        <w:t xml:space="preserve"> </w:t>
      </w:r>
      <w:r w:rsidR="00D75D97" w:rsidRPr="004C72B0">
        <w:rPr>
          <w:rFonts w:cs="Times New Roman"/>
          <w:sz w:val="24"/>
          <w:szCs w:val="24"/>
        </w:rPr>
        <w:t>la edad mínima</w:t>
      </w:r>
      <w:r w:rsidR="00A24F81">
        <w:rPr>
          <w:rFonts w:cs="Times New Roman"/>
          <w:sz w:val="24"/>
          <w:szCs w:val="24"/>
        </w:rPr>
        <w:t xml:space="preserve"> es de 18 </w:t>
      </w:r>
      <w:r w:rsidR="00D75D97" w:rsidRPr="004C72B0">
        <w:rPr>
          <w:rFonts w:cs="Times New Roman"/>
          <w:sz w:val="24"/>
          <w:szCs w:val="24"/>
        </w:rPr>
        <w:t>y la máxima de 79 años, co</w:t>
      </w:r>
      <w:r w:rsidR="00C96BC4">
        <w:rPr>
          <w:rFonts w:cs="Times New Roman"/>
          <w:sz w:val="24"/>
          <w:szCs w:val="24"/>
        </w:rPr>
        <w:t xml:space="preserve">n una media </w:t>
      </w:r>
      <w:r w:rsidR="00A24F81">
        <w:rPr>
          <w:rFonts w:cs="Times New Roman"/>
          <w:sz w:val="24"/>
          <w:szCs w:val="24"/>
        </w:rPr>
        <w:t>de 38.70.</w:t>
      </w:r>
    </w:p>
    <w:tbl>
      <w:tblPr>
        <w:tblW w:w="74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13"/>
        <w:gridCol w:w="1030"/>
        <w:gridCol w:w="1030"/>
        <w:gridCol w:w="1030"/>
        <w:gridCol w:w="1030"/>
        <w:gridCol w:w="1476"/>
      </w:tblGrid>
      <w:tr w:rsidR="00A24F81" w:rsidRPr="00A24F81" w14:paraId="14968CB6" w14:textId="77777777" w:rsidTr="00A24F81">
        <w:trPr>
          <w:cantSplit/>
        </w:trPr>
        <w:tc>
          <w:tcPr>
            <w:tcW w:w="7409" w:type="dxa"/>
            <w:gridSpan w:val="6"/>
            <w:tcBorders>
              <w:top w:val="nil"/>
              <w:left w:val="nil"/>
              <w:bottom w:val="nil"/>
              <w:right w:val="nil"/>
            </w:tcBorders>
            <w:shd w:val="clear" w:color="auto" w:fill="FFFFFF"/>
            <w:vAlign w:val="center"/>
          </w:tcPr>
          <w:p w14:paraId="0639A963" w14:textId="77777777" w:rsidR="00C96BC4" w:rsidRDefault="00C96BC4" w:rsidP="00AB1B8F">
            <w:pPr>
              <w:autoSpaceDE w:val="0"/>
              <w:autoSpaceDN w:val="0"/>
              <w:adjustRightInd w:val="0"/>
              <w:spacing w:after="0" w:line="240" w:lineRule="auto"/>
              <w:rPr>
                <w:rFonts w:cs="Times New Roman"/>
                <w:sz w:val="24"/>
                <w:szCs w:val="24"/>
              </w:rPr>
            </w:pPr>
          </w:p>
          <w:p w14:paraId="6D23E1B3" w14:textId="77777777" w:rsidR="00A24F81" w:rsidRPr="00DD50A9" w:rsidRDefault="00AB1B8F" w:rsidP="00AB1B8F">
            <w:pPr>
              <w:autoSpaceDE w:val="0"/>
              <w:autoSpaceDN w:val="0"/>
              <w:adjustRightInd w:val="0"/>
              <w:spacing w:after="0" w:line="240" w:lineRule="auto"/>
              <w:rPr>
                <w:rFonts w:cs="Times New Roman"/>
                <w:b/>
                <w:sz w:val="24"/>
                <w:szCs w:val="24"/>
              </w:rPr>
            </w:pPr>
            <w:r w:rsidRPr="00DD50A9">
              <w:rPr>
                <w:rFonts w:cs="Times New Roman"/>
                <w:b/>
                <w:sz w:val="24"/>
                <w:szCs w:val="24"/>
              </w:rPr>
              <w:t xml:space="preserve">Tabla No.2  Edad </w:t>
            </w:r>
            <w:r w:rsidR="00A24F81" w:rsidRPr="00DD50A9">
              <w:rPr>
                <w:rFonts w:ascii="Arial" w:hAnsi="Arial" w:cs="Arial"/>
                <w:b/>
                <w:bCs/>
                <w:color w:val="000000"/>
                <w:sz w:val="18"/>
                <w:szCs w:val="18"/>
              </w:rPr>
              <w:t>Estadísticos descriptivos</w:t>
            </w:r>
          </w:p>
        </w:tc>
      </w:tr>
      <w:tr w:rsidR="00A24F81" w:rsidRPr="00A24F81" w14:paraId="56B00678" w14:textId="77777777" w:rsidTr="00A24F81">
        <w:trPr>
          <w:cantSplit/>
        </w:trPr>
        <w:tc>
          <w:tcPr>
            <w:tcW w:w="1813"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EA0DF2E" w14:textId="77777777" w:rsidR="00A24F81" w:rsidRPr="00A24F81" w:rsidRDefault="00A24F81" w:rsidP="00A24F81">
            <w:pPr>
              <w:autoSpaceDE w:val="0"/>
              <w:autoSpaceDN w:val="0"/>
              <w:adjustRightInd w:val="0"/>
              <w:spacing w:after="0" w:line="240" w:lineRule="exact"/>
              <w:rPr>
                <w:rFonts w:ascii="Times New Roman" w:hAnsi="Times New Roman" w:cs="Times New Roman"/>
                <w:sz w:val="24"/>
                <w:szCs w:val="24"/>
              </w:rPr>
            </w:pPr>
          </w:p>
        </w:tc>
        <w:tc>
          <w:tcPr>
            <w:tcW w:w="1030" w:type="dxa"/>
            <w:tcBorders>
              <w:top w:val="single" w:sz="16" w:space="0" w:color="000000"/>
              <w:left w:val="single" w:sz="16" w:space="0" w:color="000000"/>
              <w:bottom w:val="single" w:sz="16" w:space="0" w:color="000000"/>
            </w:tcBorders>
            <w:shd w:val="clear" w:color="auto" w:fill="FFFFFF"/>
            <w:vAlign w:val="bottom"/>
          </w:tcPr>
          <w:p w14:paraId="2C9EE957" w14:textId="77777777" w:rsidR="00A24F81" w:rsidRPr="00A24F81" w:rsidRDefault="00A24F81" w:rsidP="00A24F81">
            <w:pPr>
              <w:autoSpaceDE w:val="0"/>
              <w:autoSpaceDN w:val="0"/>
              <w:adjustRightInd w:val="0"/>
              <w:spacing w:after="0" w:line="240" w:lineRule="exact"/>
              <w:ind w:left="60" w:right="60"/>
              <w:jc w:val="center"/>
              <w:rPr>
                <w:rFonts w:ascii="Arial" w:hAnsi="Arial" w:cs="Arial"/>
                <w:color w:val="000000"/>
                <w:sz w:val="18"/>
                <w:szCs w:val="18"/>
              </w:rPr>
            </w:pPr>
            <w:r w:rsidRPr="00A24F81">
              <w:rPr>
                <w:rFonts w:ascii="Arial" w:hAnsi="Arial" w:cs="Arial"/>
                <w:color w:val="000000"/>
                <w:sz w:val="18"/>
                <w:szCs w:val="18"/>
              </w:rPr>
              <w:t>N</w:t>
            </w:r>
          </w:p>
        </w:tc>
        <w:tc>
          <w:tcPr>
            <w:tcW w:w="1030" w:type="dxa"/>
            <w:tcBorders>
              <w:top w:val="single" w:sz="16" w:space="0" w:color="000000"/>
              <w:bottom w:val="single" w:sz="16" w:space="0" w:color="000000"/>
            </w:tcBorders>
            <w:shd w:val="clear" w:color="auto" w:fill="FFFFFF"/>
            <w:vAlign w:val="bottom"/>
          </w:tcPr>
          <w:p w14:paraId="676A6B5F" w14:textId="77777777" w:rsidR="00A24F81" w:rsidRPr="00A24F81" w:rsidRDefault="00A24F81" w:rsidP="00A24F81">
            <w:pPr>
              <w:autoSpaceDE w:val="0"/>
              <w:autoSpaceDN w:val="0"/>
              <w:adjustRightInd w:val="0"/>
              <w:spacing w:after="0" w:line="240" w:lineRule="exact"/>
              <w:ind w:left="60" w:right="60"/>
              <w:jc w:val="center"/>
              <w:rPr>
                <w:rFonts w:ascii="Arial" w:hAnsi="Arial" w:cs="Arial"/>
                <w:color w:val="000000"/>
                <w:sz w:val="18"/>
                <w:szCs w:val="18"/>
              </w:rPr>
            </w:pPr>
            <w:r w:rsidRPr="00A24F81">
              <w:rPr>
                <w:rFonts w:ascii="Arial" w:hAnsi="Arial" w:cs="Arial"/>
                <w:color w:val="000000"/>
                <w:sz w:val="18"/>
                <w:szCs w:val="18"/>
              </w:rPr>
              <w:t>Mínimo</w:t>
            </w:r>
          </w:p>
        </w:tc>
        <w:tc>
          <w:tcPr>
            <w:tcW w:w="1030" w:type="dxa"/>
            <w:tcBorders>
              <w:top w:val="single" w:sz="16" w:space="0" w:color="000000"/>
              <w:bottom w:val="single" w:sz="16" w:space="0" w:color="000000"/>
            </w:tcBorders>
            <w:shd w:val="clear" w:color="auto" w:fill="FFFFFF"/>
            <w:vAlign w:val="bottom"/>
          </w:tcPr>
          <w:p w14:paraId="78A60143" w14:textId="77777777" w:rsidR="00A24F81" w:rsidRPr="00A24F81" w:rsidRDefault="00A24F81" w:rsidP="00A24F81">
            <w:pPr>
              <w:autoSpaceDE w:val="0"/>
              <w:autoSpaceDN w:val="0"/>
              <w:adjustRightInd w:val="0"/>
              <w:spacing w:after="0" w:line="240" w:lineRule="exact"/>
              <w:ind w:left="60" w:right="60"/>
              <w:jc w:val="center"/>
              <w:rPr>
                <w:rFonts w:ascii="Arial" w:hAnsi="Arial" w:cs="Arial"/>
                <w:color w:val="000000"/>
                <w:sz w:val="18"/>
                <w:szCs w:val="18"/>
              </w:rPr>
            </w:pPr>
            <w:r w:rsidRPr="00A24F81">
              <w:rPr>
                <w:rFonts w:ascii="Arial" w:hAnsi="Arial" w:cs="Arial"/>
                <w:color w:val="000000"/>
                <w:sz w:val="18"/>
                <w:szCs w:val="18"/>
              </w:rPr>
              <w:t>Máximo</w:t>
            </w:r>
          </w:p>
        </w:tc>
        <w:tc>
          <w:tcPr>
            <w:tcW w:w="1030" w:type="dxa"/>
            <w:tcBorders>
              <w:top w:val="single" w:sz="16" w:space="0" w:color="000000"/>
              <w:bottom w:val="single" w:sz="16" w:space="0" w:color="000000"/>
            </w:tcBorders>
            <w:shd w:val="clear" w:color="auto" w:fill="FFFFFF"/>
            <w:vAlign w:val="bottom"/>
          </w:tcPr>
          <w:p w14:paraId="138B5ACF" w14:textId="77777777" w:rsidR="00A24F81" w:rsidRPr="00A24F81" w:rsidRDefault="00A24F81" w:rsidP="00A24F81">
            <w:pPr>
              <w:autoSpaceDE w:val="0"/>
              <w:autoSpaceDN w:val="0"/>
              <w:adjustRightInd w:val="0"/>
              <w:spacing w:after="0" w:line="240" w:lineRule="exact"/>
              <w:ind w:left="60" w:right="60"/>
              <w:jc w:val="center"/>
              <w:rPr>
                <w:rFonts w:ascii="Arial" w:hAnsi="Arial" w:cs="Arial"/>
                <w:color w:val="000000"/>
                <w:sz w:val="18"/>
                <w:szCs w:val="18"/>
              </w:rPr>
            </w:pPr>
            <w:r w:rsidRPr="00A24F81">
              <w:rPr>
                <w:rFonts w:ascii="Arial" w:hAnsi="Arial" w:cs="Arial"/>
                <w:color w:val="000000"/>
                <w:sz w:val="18"/>
                <w:szCs w:val="18"/>
              </w:rPr>
              <w:t>Media</w:t>
            </w:r>
          </w:p>
        </w:tc>
        <w:tc>
          <w:tcPr>
            <w:tcW w:w="1476" w:type="dxa"/>
            <w:tcBorders>
              <w:top w:val="single" w:sz="16" w:space="0" w:color="000000"/>
              <w:bottom w:val="single" w:sz="16" w:space="0" w:color="000000"/>
              <w:right w:val="single" w:sz="16" w:space="0" w:color="000000"/>
            </w:tcBorders>
            <w:shd w:val="clear" w:color="auto" w:fill="FFFFFF"/>
            <w:vAlign w:val="bottom"/>
          </w:tcPr>
          <w:p w14:paraId="6427673A" w14:textId="77777777" w:rsidR="00A24F81" w:rsidRPr="00A24F81" w:rsidRDefault="00A24F81" w:rsidP="00A24F81">
            <w:pPr>
              <w:autoSpaceDE w:val="0"/>
              <w:autoSpaceDN w:val="0"/>
              <w:adjustRightInd w:val="0"/>
              <w:spacing w:after="0" w:line="240" w:lineRule="exact"/>
              <w:ind w:left="60" w:right="60"/>
              <w:jc w:val="center"/>
              <w:rPr>
                <w:rFonts w:ascii="Arial" w:hAnsi="Arial" w:cs="Arial"/>
                <w:color w:val="000000"/>
                <w:sz w:val="18"/>
                <w:szCs w:val="18"/>
              </w:rPr>
            </w:pPr>
            <w:r w:rsidRPr="00A24F81">
              <w:rPr>
                <w:rFonts w:ascii="Arial" w:hAnsi="Arial" w:cs="Arial"/>
                <w:color w:val="000000"/>
                <w:sz w:val="18"/>
                <w:szCs w:val="18"/>
              </w:rPr>
              <w:t>Desviación estándar</w:t>
            </w:r>
          </w:p>
        </w:tc>
      </w:tr>
      <w:tr w:rsidR="00A24F81" w:rsidRPr="00A24F81" w14:paraId="554D6865" w14:textId="77777777" w:rsidTr="00A24F81">
        <w:trPr>
          <w:cantSplit/>
        </w:trPr>
        <w:tc>
          <w:tcPr>
            <w:tcW w:w="1813" w:type="dxa"/>
            <w:tcBorders>
              <w:top w:val="single" w:sz="16" w:space="0" w:color="000000"/>
              <w:left w:val="single" w:sz="16" w:space="0" w:color="000000"/>
              <w:bottom w:val="nil"/>
              <w:right w:val="single" w:sz="16" w:space="0" w:color="000000"/>
            </w:tcBorders>
            <w:shd w:val="clear" w:color="auto" w:fill="FFFFFF"/>
          </w:tcPr>
          <w:p w14:paraId="39F500BC" w14:textId="77777777" w:rsidR="00A24F81" w:rsidRPr="00A24F81" w:rsidRDefault="00A24F81" w:rsidP="00A24F81">
            <w:pPr>
              <w:autoSpaceDE w:val="0"/>
              <w:autoSpaceDN w:val="0"/>
              <w:adjustRightInd w:val="0"/>
              <w:spacing w:after="0" w:line="240" w:lineRule="exact"/>
              <w:ind w:left="60" w:right="60"/>
              <w:rPr>
                <w:rFonts w:ascii="Arial" w:hAnsi="Arial" w:cs="Arial"/>
                <w:color w:val="000000"/>
                <w:sz w:val="18"/>
                <w:szCs w:val="18"/>
              </w:rPr>
            </w:pPr>
            <w:r w:rsidRPr="00A24F81">
              <w:rPr>
                <w:rFonts w:ascii="Arial" w:hAnsi="Arial" w:cs="Arial"/>
                <w:color w:val="000000"/>
                <w:sz w:val="18"/>
                <w:szCs w:val="18"/>
              </w:rPr>
              <w:t>EDAD</w:t>
            </w:r>
          </w:p>
        </w:tc>
        <w:tc>
          <w:tcPr>
            <w:tcW w:w="1030" w:type="dxa"/>
            <w:tcBorders>
              <w:top w:val="single" w:sz="16" w:space="0" w:color="000000"/>
              <w:left w:val="single" w:sz="16" w:space="0" w:color="000000"/>
              <w:bottom w:val="nil"/>
            </w:tcBorders>
            <w:shd w:val="clear" w:color="auto" w:fill="FFFFFF"/>
            <w:vAlign w:val="center"/>
          </w:tcPr>
          <w:p w14:paraId="072A0FA8" w14:textId="77777777" w:rsidR="00A24F81" w:rsidRPr="00A24F81" w:rsidRDefault="00A24F81" w:rsidP="00A24F81">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488</w:t>
            </w:r>
          </w:p>
        </w:tc>
        <w:tc>
          <w:tcPr>
            <w:tcW w:w="1030" w:type="dxa"/>
            <w:tcBorders>
              <w:top w:val="single" w:sz="16" w:space="0" w:color="000000"/>
              <w:bottom w:val="nil"/>
            </w:tcBorders>
            <w:shd w:val="clear" w:color="auto" w:fill="FFFFFF"/>
            <w:vAlign w:val="center"/>
          </w:tcPr>
          <w:p w14:paraId="73A74DF6" w14:textId="77777777" w:rsidR="00A24F81" w:rsidRPr="00A24F81" w:rsidRDefault="00A24F81" w:rsidP="00A24F81">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18</w:t>
            </w:r>
          </w:p>
        </w:tc>
        <w:tc>
          <w:tcPr>
            <w:tcW w:w="1030" w:type="dxa"/>
            <w:tcBorders>
              <w:top w:val="single" w:sz="16" w:space="0" w:color="000000"/>
              <w:bottom w:val="nil"/>
            </w:tcBorders>
            <w:shd w:val="clear" w:color="auto" w:fill="FFFFFF"/>
            <w:vAlign w:val="center"/>
          </w:tcPr>
          <w:p w14:paraId="7466BD77" w14:textId="77777777" w:rsidR="00A24F81" w:rsidRPr="00A24F81" w:rsidRDefault="00A24F81" w:rsidP="00A24F81">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79</w:t>
            </w:r>
          </w:p>
        </w:tc>
        <w:tc>
          <w:tcPr>
            <w:tcW w:w="1030" w:type="dxa"/>
            <w:tcBorders>
              <w:top w:val="single" w:sz="16" w:space="0" w:color="000000"/>
              <w:bottom w:val="nil"/>
            </w:tcBorders>
            <w:shd w:val="clear" w:color="auto" w:fill="FFFFFF"/>
            <w:vAlign w:val="center"/>
          </w:tcPr>
          <w:p w14:paraId="247F7C09" w14:textId="77777777" w:rsidR="00A24F81" w:rsidRPr="00A24F81" w:rsidRDefault="00A24F81" w:rsidP="00A24F81">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38.70</w:t>
            </w:r>
          </w:p>
        </w:tc>
        <w:tc>
          <w:tcPr>
            <w:tcW w:w="1476" w:type="dxa"/>
            <w:tcBorders>
              <w:top w:val="single" w:sz="16" w:space="0" w:color="000000"/>
              <w:bottom w:val="nil"/>
              <w:right w:val="single" w:sz="16" w:space="0" w:color="000000"/>
            </w:tcBorders>
            <w:shd w:val="clear" w:color="auto" w:fill="FFFFFF"/>
            <w:vAlign w:val="center"/>
          </w:tcPr>
          <w:p w14:paraId="49C63E36" w14:textId="77777777" w:rsidR="00A24F81" w:rsidRPr="00A24F81" w:rsidRDefault="00A24F81" w:rsidP="00A24F81">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14.062</w:t>
            </w:r>
          </w:p>
        </w:tc>
      </w:tr>
      <w:tr w:rsidR="00A24F81" w:rsidRPr="00A24F81" w14:paraId="49594F76" w14:textId="77777777" w:rsidTr="00A24F81">
        <w:trPr>
          <w:cantSplit/>
        </w:trPr>
        <w:tc>
          <w:tcPr>
            <w:tcW w:w="1813" w:type="dxa"/>
            <w:tcBorders>
              <w:top w:val="nil"/>
              <w:left w:val="single" w:sz="16" w:space="0" w:color="000000"/>
              <w:bottom w:val="single" w:sz="16" w:space="0" w:color="000000"/>
              <w:right w:val="single" w:sz="16" w:space="0" w:color="000000"/>
            </w:tcBorders>
            <w:shd w:val="clear" w:color="auto" w:fill="FFFFFF"/>
          </w:tcPr>
          <w:p w14:paraId="15AACF2C" w14:textId="77777777" w:rsidR="00A24F81" w:rsidRPr="00A24F81" w:rsidRDefault="00A24F81" w:rsidP="00A24F81">
            <w:pPr>
              <w:autoSpaceDE w:val="0"/>
              <w:autoSpaceDN w:val="0"/>
              <w:adjustRightInd w:val="0"/>
              <w:spacing w:after="0" w:line="240" w:lineRule="exact"/>
              <w:ind w:left="60" w:right="60"/>
              <w:rPr>
                <w:rFonts w:ascii="Arial" w:hAnsi="Arial" w:cs="Arial"/>
                <w:color w:val="000000"/>
                <w:sz w:val="18"/>
                <w:szCs w:val="18"/>
              </w:rPr>
            </w:pPr>
            <w:r w:rsidRPr="00A24F81">
              <w:rPr>
                <w:rFonts w:ascii="Arial" w:hAnsi="Arial" w:cs="Arial"/>
                <w:color w:val="000000"/>
                <w:sz w:val="18"/>
                <w:szCs w:val="18"/>
              </w:rPr>
              <w:t>N válido (por lista)</w:t>
            </w:r>
          </w:p>
        </w:tc>
        <w:tc>
          <w:tcPr>
            <w:tcW w:w="1030" w:type="dxa"/>
            <w:tcBorders>
              <w:top w:val="nil"/>
              <w:left w:val="single" w:sz="16" w:space="0" w:color="000000"/>
              <w:bottom w:val="single" w:sz="16" w:space="0" w:color="000000"/>
            </w:tcBorders>
            <w:shd w:val="clear" w:color="auto" w:fill="FFFFFF"/>
            <w:vAlign w:val="center"/>
          </w:tcPr>
          <w:p w14:paraId="54DA94B6" w14:textId="77777777" w:rsidR="00A24F81" w:rsidRPr="00A24F81" w:rsidRDefault="00A24F81" w:rsidP="00A24F81">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488</w:t>
            </w:r>
          </w:p>
        </w:tc>
        <w:tc>
          <w:tcPr>
            <w:tcW w:w="1030" w:type="dxa"/>
            <w:tcBorders>
              <w:top w:val="nil"/>
              <w:bottom w:val="single" w:sz="16" w:space="0" w:color="000000"/>
            </w:tcBorders>
            <w:shd w:val="clear" w:color="auto" w:fill="FFFFFF"/>
            <w:vAlign w:val="center"/>
          </w:tcPr>
          <w:p w14:paraId="60880021" w14:textId="77777777" w:rsidR="00A24F81" w:rsidRPr="00A24F81" w:rsidRDefault="00A24F81" w:rsidP="00A24F81">
            <w:pPr>
              <w:autoSpaceDE w:val="0"/>
              <w:autoSpaceDN w:val="0"/>
              <w:adjustRightInd w:val="0"/>
              <w:spacing w:after="0" w:line="240" w:lineRule="exact"/>
              <w:rPr>
                <w:rFonts w:ascii="Times New Roman" w:hAnsi="Times New Roman" w:cs="Times New Roman"/>
                <w:sz w:val="24"/>
                <w:szCs w:val="24"/>
              </w:rPr>
            </w:pPr>
          </w:p>
        </w:tc>
        <w:tc>
          <w:tcPr>
            <w:tcW w:w="1030" w:type="dxa"/>
            <w:tcBorders>
              <w:top w:val="nil"/>
              <w:bottom w:val="single" w:sz="16" w:space="0" w:color="000000"/>
            </w:tcBorders>
            <w:shd w:val="clear" w:color="auto" w:fill="FFFFFF"/>
            <w:vAlign w:val="center"/>
          </w:tcPr>
          <w:p w14:paraId="5C79CF0C" w14:textId="77777777" w:rsidR="00A24F81" w:rsidRPr="00A24F81" w:rsidRDefault="00A24F81" w:rsidP="00A24F81">
            <w:pPr>
              <w:autoSpaceDE w:val="0"/>
              <w:autoSpaceDN w:val="0"/>
              <w:adjustRightInd w:val="0"/>
              <w:spacing w:after="0" w:line="240" w:lineRule="exact"/>
              <w:rPr>
                <w:rFonts w:ascii="Times New Roman" w:hAnsi="Times New Roman" w:cs="Times New Roman"/>
                <w:sz w:val="24"/>
                <w:szCs w:val="24"/>
              </w:rPr>
            </w:pPr>
          </w:p>
        </w:tc>
        <w:tc>
          <w:tcPr>
            <w:tcW w:w="1030" w:type="dxa"/>
            <w:tcBorders>
              <w:top w:val="nil"/>
              <w:bottom w:val="single" w:sz="16" w:space="0" w:color="000000"/>
            </w:tcBorders>
            <w:shd w:val="clear" w:color="auto" w:fill="FFFFFF"/>
            <w:vAlign w:val="center"/>
          </w:tcPr>
          <w:p w14:paraId="4808F020" w14:textId="77777777" w:rsidR="00A24F81" w:rsidRPr="00A24F81" w:rsidRDefault="00A24F81" w:rsidP="00A24F81">
            <w:pPr>
              <w:autoSpaceDE w:val="0"/>
              <w:autoSpaceDN w:val="0"/>
              <w:adjustRightInd w:val="0"/>
              <w:spacing w:after="0" w:line="240" w:lineRule="exact"/>
              <w:rPr>
                <w:rFonts w:ascii="Times New Roman" w:hAnsi="Times New Roman" w:cs="Times New Roman"/>
                <w:sz w:val="24"/>
                <w:szCs w:val="24"/>
              </w:rPr>
            </w:pPr>
          </w:p>
        </w:tc>
        <w:tc>
          <w:tcPr>
            <w:tcW w:w="1476" w:type="dxa"/>
            <w:tcBorders>
              <w:top w:val="nil"/>
              <w:bottom w:val="single" w:sz="16" w:space="0" w:color="000000"/>
              <w:right w:val="single" w:sz="16" w:space="0" w:color="000000"/>
            </w:tcBorders>
            <w:shd w:val="clear" w:color="auto" w:fill="FFFFFF"/>
            <w:vAlign w:val="center"/>
          </w:tcPr>
          <w:p w14:paraId="19F0E3A1" w14:textId="77777777" w:rsidR="00A24F81" w:rsidRPr="00A24F81" w:rsidRDefault="00A24F81" w:rsidP="00A24F81">
            <w:pPr>
              <w:autoSpaceDE w:val="0"/>
              <w:autoSpaceDN w:val="0"/>
              <w:adjustRightInd w:val="0"/>
              <w:spacing w:after="0" w:line="240" w:lineRule="exact"/>
              <w:rPr>
                <w:rFonts w:ascii="Times New Roman" w:hAnsi="Times New Roman" w:cs="Times New Roman"/>
                <w:sz w:val="24"/>
                <w:szCs w:val="24"/>
              </w:rPr>
            </w:pPr>
          </w:p>
        </w:tc>
      </w:tr>
    </w:tbl>
    <w:p w14:paraId="024A2FA6" w14:textId="77777777" w:rsidR="00A24F81" w:rsidRDefault="00A24F81" w:rsidP="005D235C">
      <w:pPr>
        <w:autoSpaceDE w:val="0"/>
        <w:autoSpaceDN w:val="0"/>
        <w:adjustRightInd w:val="0"/>
        <w:spacing w:after="0" w:line="240" w:lineRule="auto"/>
        <w:rPr>
          <w:rFonts w:cs="Times New Roman"/>
          <w:sz w:val="24"/>
          <w:szCs w:val="24"/>
        </w:rPr>
      </w:pPr>
    </w:p>
    <w:p w14:paraId="7312953F" w14:textId="77777777" w:rsidR="00AB1B8F" w:rsidRPr="005D235C" w:rsidRDefault="00AB1B8F" w:rsidP="005D235C">
      <w:pPr>
        <w:autoSpaceDE w:val="0"/>
        <w:autoSpaceDN w:val="0"/>
        <w:adjustRightInd w:val="0"/>
        <w:spacing w:after="0" w:line="400" w:lineRule="atLeast"/>
        <w:rPr>
          <w:rFonts w:ascii="Times New Roman" w:hAnsi="Times New Roman" w:cs="Times New Roman"/>
          <w:sz w:val="24"/>
          <w:szCs w:val="24"/>
        </w:rPr>
      </w:pPr>
    </w:p>
    <w:p w14:paraId="766428D9" w14:textId="3D2BC1F0" w:rsidR="005744B3" w:rsidRDefault="00D75D97" w:rsidP="00033818">
      <w:pPr>
        <w:autoSpaceDE w:val="0"/>
        <w:autoSpaceDN w:val="0"/>
        <w:adjustRightInd w:val="0"/>
        <w:spacing w:after="0" w:line="360" w:lineRule="auto"/>
        <w:ind w:left="57" w:right="57" w:firstLine="284"/>
        <w:jc w:val="both"/>
        <w:rPr>
          <w:rFonts w:cs="Times New Roman"/>
          <w:sz w:val="24"/>
          <w:szCs w:val="24"/>
        </w:rPr>
      </w:pPr>
      <w:r w:rsidRPr="004C72B0">
        <w:rPr>
          <w:rFonts w:cs="Times New Roman"/>
          <w:sz w:val="24"/>
          <w:szCs w:val="24"/>
        </w:rPr>
        <w:t xml:space="preserve">En la tabla número tres </w:t>
      </w:r>
      <w:r w:rsidR="00CA065E" w:rsidRPr="004C72B0">
        <w:rPr>
          <w:rFonts w:cs="Times New Roman"/>
          <w:sz w:val="24"/>
          <w:szCs w:val="24"/>
        </w:rPr>
        <w:t>donde se miden los casos por mun</w:t>
      </w:r>
      <w:r w:rsidR="00A24F81">
        <w:rPr>
          <w:rFonts w:cs="Times New Roman"/>
          <w:sz w:val="24"/>
          <w:szCs w:val="24"/>
        </w:rPr>
        <w:t>icipio se observa que de los 493</w:t>
      </w:r>
      <w:r w:rsidR="00CA065E" w:rsidRPr="004C72B0">
        <w:rPr>
          <w:rFonts w:cs="Times New Roman"/>
          <w:sz w:val="24"/>
          <w:szCs w:val="24"/>
        </w:rPr>
        <w:t xml:space="preserve">  casos s</w:t>
      </w:r>
      <w:r w:rsidR="00A24F81">
        <w:rPr>
          <w:rFonts w:cs="Times New Roman"/>
          <w:sz w:val="24"/>
          <w:szCs w:val="24"/>
        </w:rPr>
        <w:t>e perdieron 8</w:t>
      </w:r>
      <w:r w:rsidR="003B760B">
        <w:rPr>
          <w:rFonts w:cs="Times New Roman"/>
          <w:sz w:val="24"/>
          <w:szCs w:val="24"/>
        </w:rPr>
        <w:t xml:space="preserve"> </w:t>
      </w:r>
      <w:r w:rsidR="00CA065E" w:rsidRPr="004C72B0">
        <w:rPr>
          <w:rFonts w:cs="Times New Roman"/>
          <w:sz w:val="24"/>
          <w:szCs w:val="24"/>
        </w:rPr>
        <w:t xml:space="preserve">por lo </w:t>
      </w:r>
      <w:r w:rsidR="00A24F81">
        <w:rPr>
          <w:rFonts w:cs="Times New Roman"/>
          <w:sz w:val="24"/>
          <w:szCs w:val="24"/>
        </w:rPr>
        <w:t xml:space="preserve">que nos  arroja un total de 485 </w:t>
      </w:r>
      <w:r w:rsidR="00CA065E" w:rsidRPr="004C72B0">
        <w:rPr>
          <w:rFonts w:cs="Times New Roman"/>
          <w:sz w:val="24"/>
          <w:szCs w:val="24"/>
        </w:rPr>
        <w:t>casos para el análisis, de Monterrey nuevo León contesta</w:t>
      </w:r>
      <w:r w:rsidR="00A24F81">
        <w:rPr>
          <w:rFonts w:cs="Times New Roman"/>
          <w:sz w:val="24"/>
          <w:szCs w:val="24"/>
        </w:rPr>
        <w:t>ron el cuestionario 424</w:t>
      </w:r>
      <w:r w:rsidR="00CA065E" w:rsidRPr="004C72B0">
        <w:rPr>
          <w:rFonts w:cs="Times New Roman"/>
          <w:sz w:val="24"/>
          <w:szCs w:val="24"/>
        </w:rPr>
        <w:t xml:space="preserve"> individuos alcanzando un porcentaje del 86.4%, de San Nicolás </w:t>
      </w:r>
      <w:r w:rsidR="00A24F81">
        <w:rPr>
          <w:rFonts w:cs="Times New Roman"/>
          <w:sz w:val="24"/>
          <w:szCs w:val="24"/>
        </w:rPr>
        <w:t>11</w:t>
      </w:r>
      <w:r w:rsidR="00CA065E" w:rsidRPr="004C72B0">
        <w:rPr>
          <w:rFonts w:cs="Times New Roman"/>
          <w:sz w:val="24"/>
          <w:szCs w:val="24"/>
        </w:rPr>
        <w:t xml:space="preserve"> individuos </w:t>
      </w:r>
      <w:r w:rsidR="003B760B">
        <w:rPr>
          <w:rFonts w:cs="Times New Roman"/>
          <w:sz w:val="24"/>
          <w:szCs w:val="24"/>
        </w:rPr>
        <w:t xml:space="preserve">con </w:t>
      </w:r>
      <w:r w:rsidR="00CA065E" w:rsidRPr="004C72B0">
        <w:rPr>
          <w:rFonts w:cs="Times New Roman"/>
          <w:sz w:val="24"/>
          <w:szCs w:val="24"/>
        </w:rPr>
        <w:t xml:space="preserve">un </w:t>
      </w:r>
      <w:r w:rsidR="00A24F81">
        <w:rPr>
          <w:rFonts w:cs="Times New Roman"/>
          <w:sz w:val="24"/>
          <w:szCs w:val="24"/>
        </w:rPr>
        <w:t>2.2</w:t>
      </w:r>
      <w:r w:rsidR="00341BB8">
        <w:rPr>
          <w:rFonts w:cs="Times New Roman"/>
          <w:sz w:val="24"/>
          <w:szCs w:val="24"/>
        </w:rPr>
        <w:t xml:space="preserve">%, en </w:t>
      </w:r>
      <w:r w:rsidR="009F384D">
        <w:rPr>
          <w:rFonts w:cs="Times New Roman"/>
          <w:sz w:val="24"/>
          <w:szCs w:val="24"/>
        </w:rPr>
        <w:t>Escobedo, San</w:t>
      </w:r>
      <w:r w:rsidR="00341BB8">
        <w:rPr>
          <w:rFonts w:cs="Times New Roman"/>
          <w:sz w:val="24"/>
          <w:szCs w:val="24"/>
        </w:rPr>
        <w:t xml:space="preserve"> pedro</w:t>
      </w:r>
      <w:r w:rsidR="003B760B">
        <w:rPr>
          <w:rFonts w:cs="Times New Roman"/>
          <w:sz w:val="24"/>
          <w:szCs w:val="24"/>
        </w:rPr>
        <w:t xml:space="preserve"> </w:t>
      </w:r>
      <w:r w:rsidR="009F384D">
        <w:rPr>
          <w:rFonts w:cs="Times New Roman"/>
          <w:sz w:val="24"/>
          <w:szCs w:val="24"/>
        </w:rPr>
        <w:t xml:space="preserve"> y Santa Catarina </w:t>
      </w:r>
      <w:r w:rsidR="00341BB8">
        <w:rPr>
          <w:rFonts w:cs="Times New Roman"/>
          <w:sz w:val="24"/>
          <w:szCs w:val="24"/>
        </w:rPr>
        <w:t xml:space="preserve">contestaron </w:t>
      </w:r>
      <w:r w:rsidR="00A24F81">
        <w:rPr>
          <w:rFonts w:cs="Times New Roman"/>
          <w:sz w:val="24"/>
          <w:szCs w:val="24"/>
        </w:rPr>
        <w:t>5</w:t>
      </w:r>
      <w:r w:rsidR="003B760B">
        <w:rPr>
          <w:rFonts w:cs="Times New Roman"/>
          <w:sz w:val="24"/>
          <w:szCs w:val="24"/>
        </w:rPr>
        <w:t xml:space="preserve"> </w:t>
      </w:r>
      <w:r w:rsidR="00A24F81">
        <w:rPr>
          <w:rFonts w:cs="Times New Roman"/>
          <w:sz w:val="24"/>
          <w:szCs w:val="24"/>
        </w:rPr>
        <w:t>considerando 1.0</w:t>
      </w:r>
      <w:r w:rsidR="00CA065E" w:rsidRPr="004C72B0">
        <w:rPr>
          <w:rFonts w:cs="Times New Roman"/>
          <w:sz w:val="24"/>
          <w:szCs w:val="24"/>
        </w:rPr>
        <w:t>%</w:t>
      </w:r>
      <w:r w:rsidR="00341BB8">
        <w:rPr>
          <w:rFonts w:cs="Times New Roman"/>
          <w:sz w:val="24"/>
          <w:szCs w:val="24"/>
        </w:rPr>
        <w:t xml:space="preserve"> c/u</w:t>
      </w:r>
      <w:r w:rsidR="00A24F81">
        <w:rPr>
          <w:rFonts w:cs="Times New Roman"/>
          <w:sz w:val="24"/>
          <w:szCs w:val="24"/>
        </w:rPr>
        <w:t xml:space="preserve">, de </w:t>
      </w:r>
      <w:r w:rsidR="009F384D">
        <w:rPr>
          <w:rFonts w:cs="Times New Roman"/>
          <w:sz w:val="24"/>
          <w:szCs w:val="24"/>
        </w:rPr>
        <w:t xml:space="preserve"> Guadalupe </w:t>
      </w:r>
      <w:r w:rsidR="00A24F81">
        <w:rPr>
          <w:rFonts w:cs="Times New Roman"/>
          <w:sz w:val="24"/>
          <w:szCs w:val="24"/>
        </w:rPr>
        <w:t xml:space="preserve">24 personas 4.9%, de </w:t>
      </w:r>
      <w:r w:rsidR="009F384D">
        <w:rPr>
          <w:rFonts w:cs="Times New Roman"/>
          <w:sz w:val="24"/>
          <w:szCs w:val="24"/>
        </w:rPr>
        <w:t>Santiago, Apodaca</w:t>
      </w:r>
      <w:r w:rsidR="00A24F81">
        <w:rPr>
          <w:rFonts w:cs="Times New Roman"/>
          <w:sz w:val="24"/>
          <w:szCs w:val="24"/>
        </w:rPr>
        <w:t xml:space="preserve"> 4</w:t>
      </w:r>
      <w:r w:rsidR="00CA065E" w:rsidRPr="004C72B0">
        <w:rPr>
          <w:rFonts w:cs="Times New Roman"/>
          <w:sz w:val="24"/>
          <w:szCs w:val="24"/>
        </w:rPr>
        <w:t xml:space="preserve"> per</w:t>
      </w:r>
      <w:r w:rsidR="00A24F81">
        <w:rPr>
          <w:rFonts w:cs="Times New Roman"/>
          <w:sz w:val="24"/>
          <w:szCs w:val="24"/>
        </w:rPr>
        <w:t>sonas con un .8</w:t>
      </w:r>
      <w:r w:rsidR="003B760B">
        <w:rPr>
          <w:rFonts w:cs="Times New Roman"/>
          <w:sz w:val="24"/>
          <w:szCs w:val="24"/>
        </w:rPr>
        <w:t xml:space="preserve">%  </w:t>
      </w:r>
      <w:r w:rsidR="00CA065E" w:rsidRPr="004C72B0">
        <w:rPr>
          <w:rFonts w:cs="Times New Roman"/>
          <w:sz w:val="24"/>
          <w:szCs w:val="24"/>
        </w:rPr>
        <w:t xml:space="preserve">de </w:t>
      </w:r>
      <w:r w:rsidR="003B760B" w:rsidRPr="004C72B0">
        <w:rPr>
          <w:rFonts w:cs="Times New Roman"/>
          <w:sz w:val="24"/>
          <w:szCs w:val="24"/>
        </w:rPr>
        <w:t>Juárez</w:t>
      </w:r>
      <w:r w:rsidR="009F384D">
        <w:rPr>
          <w:rFonts w:cs="Times New Roman"/>
          <w:sz w:val="24"/>
          <w:szCs w:val="24"/>
        </w:rPr>
        <w:t xml:space="preserve"> contestaron 2</w:t>
      </w:r>
      <w:r w:rsidR="00A24F81">
        <w:rPr>
          <w:rFonts w:cs="Times New Roman"/>
          <w:sz w:val="24"/>
          <w:szCs w:val="24"/>
        </w:rPr>
        <w:t xml:space="preserve"> con un .4</w:t>
      </w:r>
      <w:r w:rsidR="009F384D">
        <w:rPr>
          <w:rFonts w:cs="Times New Roman"/>
          <w:sz w:val="24"/>
          <w:szCs w:val="24"/>
        </w:rPr>
        <w:t>%, del Carmen 1 persona con .2%</w:t>
      </w:r>
      <w:r w:rsidR="00BA4A8C">
        <w:rPr>
          <w:rFonts w:cs="Times New Roman"/>
          <w:sz w:val="24"/>
          <w:szCs w:val="24"/>
        </w:rPr>
        <w:t>.</w:t>
      </w:r>
    </w:p>
    <w:p w14:paraId="05DE7017" w14:textId="77777777" w:rsidR="00033818" w:rsidRPr="00A24F81" w:rsidRDefault="00033818" w:rsidP="00D3237B">
      <w:pPr>
        <w:autoSpaceDE w:val="0"/>
        <w:autoSpaceDN w:val="0"/>
        <w:adjustRightInd w:val="0"/>
        <w:spacing w:after="0" w:line="360" w:lineRule="auto"/>
        <w:jc w:val="both"/>
        <w:rPr>
          <w:rFonts w:cs="Times New Roman"/>
          <w:sz w:val="24"/>
          <w:szCs w:val="24"/>
        </w:rPr>
      </w:pPr>
    </w:p>
    <w:tbl>
      <w:tblPr>
        <w:tblW w:w="7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0"/>
        <w:gridCol w:w="1552"/>
        <w:gridCol w:w="1230"/>
        <w:gridCol w:w="1199"/>
        <w:gridCol w:w="1476"/>
        <w:gridCol w:w="1476"/>
      </w:tblGrid>
      <w:tr w:rsidR="00A24F81" w:rsidRPr="00A24F81" w14:paraId="7E62C639" w14:textId="77777777">
        <w:trPr>
          <w:cantSplit/>
        </w:trPr>
        <w:tc>
          <w:tcPr>
            <w:tcW w:w="7989" w:type="dxa"/>
            <w:gridSpan w:val="6"/>
            <w:tcBorders>
              <w:top w:val="nil"/>
              <w:left w:val="nil"/>
              <w:bottom w:val="nil"/>
              <w:right w:val="nil"/>
            </w:tcBorders>
            <w:shd w:val="clear" w:color="auto" w:fill="FFFFFF"/>
            <w:vAlign w:val="center"/>
          </w:tcPr>
          <w:p w14:paraId="7F767490" w14:textId="77777777" w:rsidR="00A24F81" w:rsidRPr="00DD50A9" w:rsidRDefault="00DD50A9" w:rsidP="00AB1B8F">
            <w:pPr>
              <w:autoSpaceDE w:val="0"/>
              <w:autoSpaceDN w:val="0"/>
              <w:adjustRightInd w:val="0"/>
              <w:spacing w:after="0" w:line="320" w:lineRule="atLeast"/>
              <w:ind w:left="60" w:right="60"/>
              <w:rPr>
                <w:rFonts w:ascii="Arial" w:hAnsi="Arial" w:cs="Arial"/>
                <w:b/>
                <w:color w:val="000000"/>
                <w:sz w:val="18"/>
                <w:szCs w:val="18"/>
              </w:rPr>
            </w:pPr>
            <w:r w:rsidRPr="00DD50A9">
              <w:rPr>
                <w:rFonts w:cs="Arial"/>
                <w:b/>
                <w:bCs/>
                <w:color w:val="000000"/>
                <w:sz w:val="24"/>
                <w:szCs w:val="24"/>
              </w:rPr>
              <w:t xml:space="preserve">Tabla No. 3 </w:t>
            </w:r>
            <w:r w:rsidR="00AB1B8F" w:rsidRPr="00DD50A9">
              <w:rPr>
                <w:rFonts w:ascii="Arial" w:hAnsi="Arial" w:cs="Arial"/>
                <w:b/>
                <w:bCs/>
                <w:color w:val="000000"/>
                <w:sz w:val="18"/>
                <w:szCs w:val="18"/>
              </w:rPr>
              <w:t xml:space="preserve"> </w:t>
            </w:r>
            <w:r w:rsidR="00A24F81" w:rsidRPr="00DD50A9">
              <w:rPr>
                <w:rFonts w:ascii="Arial" w:hAnsi="Arial" w:cs="Arial"/>
                <w:b/>
                <w:bCs/>
                <w:color w:val="000000"/>
                <w:sz w:val="18"/>
                <w:szCs w:val="18"/>
              </w:rPr>
              <w:t>MUNICIPIO</w:t>
            </w:r>
          </w:p>
        </w:tc>
      </w:tr>
      <w:tr w:rsidR="00A24F81" w:rsidRPr="00A24F81" w14:paraId="593BE687" w14:textId="77777777">
        <w:trPr>
          <w:cantSplit/>
        </w:trPr>
        <w:tc>
          <w:tcPr>
            <w:tcW w:w="2612" w:type="dxa"/>
            <w:gridSpan w:val="2"/>
            <w:tcBorders>
              <w:top w:val="single" w:sz="16" w:space="0" w:color="000000"/>
              <w:left w:val="single" w:sz="16" w:space="0" w:color="000000"/>
              <w:bottom w:val="single" w:sz="16" w:space="0" w:color="000000"/>
              <w:right w:val="nil"/>
            </w:tcBorders>
            <w:shd w:val="clear" w:color="auto" w:fill="FFFFFF"/>
            <w:vAlign w:val="bottom"/>
          </w:tcPr>
          <w:p w14:paraId="2E5B7A1C" w14:textId="77777777" w:rsidR="00A24F81" w:rsidRPr="00A24F81" w:rsidRDefault="00A24F81" w:rsidP="00AB1B8F">
            <w:pPr>
              <w:autoSpaceDE w:val="0"/>
              <w:autoSpaceDN w:val="0"/>
              <w:adjustRightInd w:val="0"/>
              <w:spacing w:after="0" w:line="240" w:lineRule="exact"/>
              <w:rPr>
                <w:rFonts w:ascii="Times New Roman" w:hAnsi="Times New Roman" w:cs="Times New Roman"/>
                <w:sz w:val="24"/>
                <w:szCs w:val="24"/>
              </w:rPr>
            </w:pPr>
          </w:p>
        </w:tc>
        <w:tc>
          <w:tcPr>
            <w:tcW w:w="1229" w:type="dxa"/>
            <w:tcBorders>
              <w:top w:val="single" w:sz="16" w:space="0" w:color="000000"/>
              <w:left w:val="single" w:sz="16" w:space="0" w:color="000000"/>
              <w:bottom w:val="single" w:sz="16" w:space="0" w:color="000000"/>
            </w:tcBorders>
            <w:shd w:val="clear" w:color="auto" w:fill="FFFFFF"/>
            <w:vAlign w:val="bottom"/>
          </w:tcPr>
          <w:p w14:paraId="06685253" w14:textId="77777777" w:rsidR="00A24F81" w:rsidRPr="00A24F81" w:rsidRDefault="00A24F81" w:rsidP="00AB1B8F">
            <w:pPr>
              <w:autoSpaceDE w:val="0"/>
              <w:autoSpaceDN w:val="0"/>
              <w:adjustRightInd w:val="0"/>
              <w:spacing w:after="0" w:line="240" w:lineRule="exact"/>
              <w:ind w:left="60" w:right="60"/>
              <w:jc w:val="center"/>
              <w:rPr>
                <w:rFonts w:ascii="Arial" w:hAnsi="Arial" w:cs="Arial"/>
                <w:color w:val="000000"/>
                <w:sz w:val="18"/>
                <w:szCs w:val="18"/>
              </w:rPr>
            </w:pPr>
            <w:r w:rsidRPr="00A24F81">
              <w:rPr>
                <w:rFonts w:ascii="Arial" w:hAnsi="Arial" w:cs="Arial"/>
                <w:color w:val="000000"/>
                <w:sz w:val="18"/>
                <w:szCs w:val="18"/>
              </w:rPr>
              <w:t>Frecuencia</w:t>
            </w:r>
          </w:p>
        </w:tc>
        <w:tc>
          <w:tcPr>
            <w:tcW w:w="1198" w:type="dxa"/>
            <w:tcBorders>
              <w:top w:val="single" w:sz="16" w:space="0" w:color="000000"/>
              <w:bottom w:val="single" w:sz="16" w:space="0" w:color="000000"/>
            </w:tcBorders>
            <w:shd w:val="clear" w:color="auto" w:fill="FFFFFF"/>
            <w:vAlign w:val="bottom"/>
          </w:tcPr>
          <w:p w14:paraId="6B2AFEEF" w14:textId="77777777" w:rsidR="00A24F81" w:rsidRPr="00A24F81" w:rsidRDefault="00A24F81" w:rsidP="00AB1B8F">
            <w:pPr>
              <w:autoSpaceDE w:val="0"/>
              <w:autoSpaceDN w:val="0"/>
              <w:adjustRightInd w:val="0"/>
              <w:spacing w:after="0" w:line="240" w:lineRule="exact"/>
              <w:ind w:left="60" w:right="60"/>
              <w:jc w:val="center"/>
              <w:rPr>
                <w:rFonts w:ascii="Arial" w:hAnsi="Arial" w:cs="Arial"/>
                <w:color w:val="000000"/>
                <w:sz w:val="18"/>
                <w:szCs w:val="18"/>
              </w:rPr>
            </w:pPr>
            <w:r w:rsidRPr="00A24F81">
              <w:rPr>
                <w:rFonts w:ascii="Arial" w:hAnsi="Arial" w:cs="Arial"/>
                <w:color w:val="000000"/>
                <w:sz w:val="18"/>
                <w:szCs w:val="18"/>
              </w:rPr>
              <w:t>Porcentaje</w:t>
            </w:r>
          </w:p>
        </w:tc>
        <w:tc>
          <w:tcPr>
            <w:tcW w:w="1475" w:type="dxa"/>
            <w:tcBorders>
              <w:top w:val="single" w:sz="16" w:space="0" w:color="000000"/>
              <w:bottom w:val="single" w:sz="16" w:space="0" w:color="000000"/>
            </w:tcBorders>
            <w:shd w:val="clear" w:color="auto" w:fill="FFFFFF"/>
            <w:vAlign w:val="bottom"/>
          </w:tcPr>
          <w:p w14:paraId="6B830D49" w14:textId="77777777" w:rsidR="00A24F81" w:rsidRPr="00A24F81" w:rsidRDefault="00A24F81" w:rsidP="00AB1B8F">
            <w:pPr>
              <w:autoSpaceDE w:val="0"/>
              <w:autoSpaceDN w:val="0"/>
              <w:adjustRightInd w:val="0"/>
              <w:spacing w:after="0" w:line="240" w:lineRule="exact"/>
              <w:ind w:left="60" w:right="60"/>
              <w:jc w:val="center"/>
              <w:rPr>
                <w:rFonts w:ascii="Arial" w:hAnsi="Arial" w:cs="Arial"/>
                <w:color w:val="000000"/>
                <w:sz w:val="18"/>
                <w:szCs w:val="18"/>
              </w:rPr>
            </w:pPr>
            <w:r w:rsidRPr="00A24F81">
              <w:rPr>
                <w:rFonts w:ascii="Arial" w:hAnsi="Arial" w:cs="Arial"/>
                <w:color w:val="000000"/>
                <w:sz w:val="18"/>
                <w:szCs w:val="18"/>
              </w:rPr>
              <w:t>Porcentaje válido</w:t>
            </w:r>
          </w:p>
        </w:tc>
        <w:tc>
          <w:tcPr>
            <w:tcW w:w="1475" w:type="dxa"/>
            <w:tcBorders>
              <w:top w:val="single" w:sz="16" w:space="0" w:color="000000"/>
              <w:bottom w:val="single" w:sz="16" w:space="0" w:color="000000"/>
              <w:right w:val="single" w:sz="16" w:space="0" w:color="000000"/>
            </w:tcBorders>
            <w:shd w:val="clear" w:color="auto" w:fill="FFFFFF"/>
            <w:vAlign w:val="bottom"/>
          </w:tcPr>
          <w:p w14:paraId="1DA18A1B" w14:textId="77777777" w:rsidR="00A24F81" w:rsidRPr="00A24F81" w:rsidRDefault="00A24F81" w:rsidP="00AB1B8F">
            <w:pPr>
              <w:autoSpaceDE w:val="0"/>
              <w:autoSpaceDN w:val="0"/>
              <w:adjustRightInd w:val="0"/>
              <w:spacing w:after="0" w:line="240" w:lineRule="exact"/>
              <w:ind w:left="60" w:right="60"/>
              <w:jc w:val="center"/>
              <w:rPr>
                <w:rFonts w:ascii="Arial" w:hAnsi="Arial" w:cs="Arial"/>
                <w:color w:val="000000"/>
                <w:sz w:val="18"/>
                <w:szCs w:val="18"/>
              </w:rPr>
            </w:pPr>
            <w:r w:rsidRPr="00A24F81">
              <w:rPr>
                <w:rFonts w:ascii="Arial" w:hAnsi="Arial" w:cs="Arial"/>
                <w:color w:val="000000"/>
                <w:sz w:val="18"/>
                <w:szCs w:val="18"/>
              </w:rPr>
              <w:t>Porcentaje acumulado</w:t>
            </w:r>
          </w:p>
        </w:tc>
      </w:tr>
      <w:tr w:rsidR="00A24F81" w:rsidRPr="00A24F81" w14:paraId="02287804" w14:textId="77777777">
        <w:trPr>
          <w:cantSplit/>
        </w:trPr>
        <w:tc>
          <w:tcPr>
            <w:tcW w:w="1060" w:type="dxa"/>
            <w:vMerge w:val="restart"/>
            <w:tcBorders>
              <w:top w:val="single" w:sz="16" w:space="0" w:color="000000"/>
              <w:left w:val="single" w:sz="16" w:space="0" w:color="000000"/>
              <w:bottom w:val="nil"/>
              <w:right w:val="nil"/>
            </w:tcBorders>
            <w:shd w:val="clear" w:color="auto" w:fill="FFFFFF"/>
          </w:tcPr>
          <w:p w14:paraId="6A07B623" w14:textId="77777777" w:rsidR="00A24F81" w:rsidRPr="00A24F81" w:rsidRDefault="00A24F81" w:rsidP="00AB1B8F">
            <w:pPr>
              <w:autoSpaceDE w:val="0"/>
              <w:autoSpaceDN w:val="0"/>
              <w:adjustRightInd w:val="0"/>
              <w:spacing w:after="0" w:line="240" w:lineRule="exact"/>
              <w:ind w:left="60" w:right="60"/>
              <w:rPr>
                <w:rFonts w:ascii="Arial" w:hAnsi="Arial" w:cs="Arial"/>
                <w:color w:val="000000"/>
                <w:sz w:val="18"/>
                <w:szCs w:val="18"/>
              </w:rPr>
            </w:pPr>
            <w:r w:rsidRPr="00A24F81">
              <w:rPr>
                <w:rFonts w:ascii="Arial" w:hAnsi="Arial" w:cs="Arial"/>
                <w:color w:val="000000"/>
                <w:sz w:val="18"/>
                <w:szCs w:val="18"/>
              </w:rPr>
              <w:t>Válido</w:t>
            </w:r>
          </w:p>
        </w:tc>
        <w:tc>
          <w:tcPr>
            <w:tcW w:w="1552" w:type="dxa"/>
            <w:tcBorders>
              <w:top w:val="single" w:sz="16" w:space="0" w:color="000000"/>
              <w:left w:val="nil"/>
              <w:bottom w:val="nil"/>
              <w:right w:val="single" w:sz="16" w:space="0" w:color="000000"/>
            </w:tcBorders>
            <w:shd w:val="clear" w:color="auto" w:fill="FFFFFF"/>
          </w:tcPr>
          <w:p w14:paraId="44E34889" w14:textId="77777777" w:rsidR="00A24F81" w:rsidRPr="00C96BC4" w:rsidRDefault="00A24F81" w:rsidP="00AB1B8F">
            <w:pPr>
              <w:autoSpaceDE w:val="0"/>
              <w:autoSpaceDN w:val="0"/>
              <w:adjustRightInd w:val="0"/>
              <w:spacing w:after="0" w:line="240" w:lineRule="exact"/>
              <w:ind w:left="60" w:right="60"/>
              <w:rPr>
                <w:rFonts w:ascii="Arial" w:hAnsi="Arial" w:cs="Arial"/>
                <w:color w:val="000000"/>
                <w:sz w:val="18"/>
                <w:szCs w:val="18"/>
              </w:rPr>
            </w:pPr>
            <w:r w:rsidRPr="00C96BC4">
              <w:rPr>
                <w:rFonts w:ascii="Arial" w:hAnsi="Arial" w:cs="Arial"/>
                <w:color w:val="000000"/>
                <w:sz w:val="18"/>
                <w:szCs w:val="18"/>
              </w:rPr>
              <w:t>Monterrey</w:t>
            </w:r>
          </w:p>
        </w:tc>
        <w:tc>
          <w:tcPr>
            <w:tcW w:w="1229" w:type="dxa"/>
            <w:tcBorders>
              <w:top w:val="single" w:sz="16" w:space="0" w:color="000000"/>
              <w:left w:val="single" w:sz="16" w:space="0" w:color="000000"/>
              <w:bottom w:val="nil"/>
            </w:tcBorders>
            <w:shd w:val="clear" w:color="auto" w:fill="FFFFFF"/>
            <w:vAlign w:val="center"/>
          </w:tcPr>
          <w:p w14:paraId="5E629838" w14:textId="77777777" w:rsidR="00A24F81" w:rsidRPr="00C96BC4"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C96BC4">
              <w:rPr>
                <w:rFonts w:ascii="Arial" w:hAnsi="Arial" w:cs="Arial"/>
                <w:color w:val="000000"/>
                <w:sz w:val="18"/>
                <w:szCs w:val="18"/>
              </w:rPr>
              <w:t>424</w:t>
            </w:r>
          </w:p>
        </w:tc>
        <w:tc>
          <w:tcPr>
            <w:tcW w:w="1198" w:type="dxa"/>
            <w:tcBorders>
              <w:top w:val="single" w:sz="16" w:space="0" w:color="000000"/>
              <w:bottom w:val="nil"/>
            </w:tcBorders>
            <w:shd w:val="clear" w:color="auto" w:fill="FFFFFF"/>
            <w:vAlign w:val="center"/>
          </w:tcPr>
          <w:p w14:paraId="07767E21" w14:textId="77777777" w:rsidR="00A24F81" w:rsidRPr="00C96BC4"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C96BC4">
              <w:rPr>
                <w:rFonts w:ascii="Arial" w:hAnsi="Arial" w:cs="Arial"/>
                <w:color w:val="000000"/>
                <w:sz w:val="18"/>
                <w:szCs w:val="18"/>
              </w:rPr>
              <w:t>86.0</w:t>
            </w:r>
          </w:p>
        </w:tc>
        <w:tc>
          <w:tcPr>
            <w:tcW w:w="1475" w:type="dxa"/>
            <w:tcBorders>
              <w:top w:val="single" w:sz="16" w:space="0" w:color="000000"/>
              <w:bottom w:val="nil"/>
            </w:tcBorders>
            <w:shd w:val="clear" w:color="auto" w:fill="FFFFFF"/>
            <w:vAlign w:val="center"/>
          </w:tcPr>
          <w:p w14:paraId="67D16D09" w14:textId="77777777" w:rsidR="00A24F81" w:rsidRPr="00C96BC4"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C96BC4">
              <w:rPr>
                <w:rFonts w:ascii="Arial" w:hAnsi="Arial" w:cs="Arial"/>
                <w:color w:val="000000"/>
                <w:sz w:val="18"/>
                <w:szCs w:val="18"/>
              </w:rPr>
              <w:t>87.4</w:t>
            </w:r>
          </w:p>
        </w:tc>
        <w:tc>
          <w:tcPr>
            <w:tcW w:w="1475" w:type="dxa"/>
            <w:tcBorders>
              <w:top w:val="single" w:sz="16" w:space="0" w:color="000000"/>
              <w:bottom w:val="nil"/>
              <w:right w:val="single" w:sz="16" w:space="0" w:color="000000"/>
            </w:tcBorders>
            <w:shd w:val="clear" w:color="auto" w:fill="FFFFFF"/>
            <w:vAlign w:val="center"/>
          </w:tcPr>
          <w:p w14:paraId="6850E32F" w14:textId="77777777" w:rsidR="00A24F81" w:rsidRPr="00C96BC4"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C96BC4">
              <w:rPr>
                <w:rFonts w:ascii="Arial" w:hAnsi="Arial" w:cs="Arial"/>
                <w:color w:val="000000"/>
                <w:sz w:val="18"/>
                <w:szCs w:val="18"/>
              </w:rPr>
              <w:t>87.4</w:t>
            </w:r>
          </w:p>
        </w:tc>
      </w:tr>
      <w:tr w:rsidR="00A24F81" w:rsidRPr="00A24F81" w14:paraId="0FE67E7C" w14:textId="77777777">
        <w:trPr>
          <w:cantSplit/>
        </w:trPr>
        <w:tc>
          <w:tcPr>
            <w:tcW w:w="1060" w:type="dxa"/>
            <w:vMerge/>
            <w:tcBorders>
              <w:top w:val="single" w:sz="16" w:space="0" w:color="000000"/>
              <w:left w:val="single" w:sz="16" w:space="0" w:color="000000"/>
              <w:bottom w:val="nil"/>
              <w:right w:val="nil"/>
            </w:tcBorders>
            <w:shd w:val="clear" w:color="auto" w:fill="FFFFFF"/>
          </w:tcPr>
          <w:p w14:paraId="6590E12E" w14:textId="77777777" w:rsidR="00A24F81" w:rsidRPr="00A24F81" w:rsidRDefault="00A24F81" w:rsidP="00AB1B8F">
            <w:pPr>
              <w:autoSpaceDE w:val="0"/>
              <w:autoSpaceDN w:val="0"/>
              <w:adjustRightInd w:val="0"/>
              <w:spacing w:after="0" w:line="240" w:lineRule="exact"/>
              <w:rPr>
                <w:rFonts w:ascii="Arial" w:hAnsi="Arial" w:cs="Arial"/>
                <w:color w:val="000000"/>
                <w:sz w:val="18"/>
                <w:szCs w:val="18"/>
              </w:rPr>
            </w:pPr>
          </w:p>
        </w:tc>
        <w:tc>
          <w:tcPr>
            <w:tcW w:w="1552" w:type="dxa"/>
            <w:tcBorders>
              <w:top w:val="nil"/>
              <w:left w:val="nil"/>
              <w:bottom w:val="nil"/>
              <w:right w:val="single" w:sz="16" w:space="0" w:color="000000"/>
            </w:tcBorders>
            <w:shd w:val="clear" w:color="auto" w:fill="FFFFFF"/>
          </w:tcPr>
          <w:p w14:paraId="021B969B" w14:textId="77777777" w:rsidR="00A24F81" w:rsidRPr="00A24F81" w:rsidRDefault="00A24F81" w:rsidP="00AB1B8F">
            <w:pPr>
              <w:autoSpaceDE w:val="0"/>
              <w:autoSpaceDN w:val="0"/>
              <w:adjustRightInd w:val="0"/>
              <w:spacing w:after="0" w:line="240" w:lineRule="exact"/>
              <w:ind w:left="60" w:right="60"/>
              <w:rPr>
                <w:rFonts w:ascii="Arial" w:hAnsi="Arial" w:cs="Arial"/>
                <w:color w:val="000000"/>
                <w:sz w:val="18"/>
                <w:szCs w:val="18"/>
              </w:rPr>
            </w:pPr>
            <w:r w:rsidRPr="00A24F81">
              <w:rPr>
                <w:rFonts w:ascii="Arial" w:hAnsi="Arial" w:cs="Arial"/>
                <w:color w:val="000000"/>
                <w:sz w:val="18"/>
                <w:szCs w:val="18"/>
              </w:rPr>
              <w:t>San Nicolás</w:t>
            </w:r>
          </w:p>
        </w:tc>
        <w:tc>
          <w:tcPr>
            <w:tcW w:w="1229" w:type="dxa"/>
            <w:tcBorders>
              <w:top w:val="nil"/>
              <w:left w:val="single" w:sz="16" w:space="0" w:color="000000"/>
              <w:bottom w:val="nil"/>
            </w:tcBorders>
            <w:shd w:val="clear" w:color="auto" w:fill="FFFFFF"/>
            <w:vAlign w:val="center"/>
          </w:tcPr>
          <w:p w14:paraId="776D6A35"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11</w:t>
            </w:r>
          </w:p>
        </w:tc>
        <w:tc>
          <w:tcPr>
            <w:tcW w:w="1198" w:type="dxa"/>
            <w:tcBorders>
              <w:top w:val="nil"/>
              <w:bottom w:val="nil"/>
            </w:tcBorders>
            <w:shd w:val="clear" w:color="auto" w:fill="FFFFFF"/>
            <w:vAlign w:val="center"/>
          </w:tcPr>
          <w:p w14:paraId="3B907269"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2.2</w:t>
            </w:r>
          </w:p>
        </w:tc>
        <w:tc>
          <w:tcPr>
            <w:tcW w:w="1475" w:type="dxa"/>
            <w:tcBorders>
              <w:top w:val="nil"/>
              <w:bottom w:val="nil"/>
            </w:tcBorders>
            <w:shd w:val="clear" w:color="auto" w:fill="FFFFFF"/>
            <w:vAlign w:val="center"/>
          </w:tcPr>
          <w:p w14:paraId="2F81F9FE"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2.3</w:t>
            </w:r>
          </w:p>
        </w:tc>
        <w:tc>
          <w:tcPr>
            <w:tcW w:w="1475" w:type="dxa"/>
            <w:tcBorders>
              <w:top w:val="nil"/>
              <w:bottom w:val="nil"/>
              <w:right w:val="single" w:sz="16" w:space="0" w:color="000000"/>
            </w:tcBorders>
            <w:shd w:val="clear" w:color="auto" w:fill="FFFFFF"/>
            <w:vAlign w:val="center"/>
          </w:tcPr>
          <w:p w14:paraId="28604291"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89.7</w:t>
            </w:r>
          </w:p>
        </w:tc>
      </w:tr>
      <w:tr w:rsidR="00A24F81" w:rsidRPr="00A24F81" w14:paraId="74BA0CB0" w14:textId="77777777">
        <w:trPr>
          <w:cantSplit/>
        </w:trPr>
        <w:tc>
          <w:tcPr>
            <w:tcW w:w="1060" w:type="dxa"/>
            <w:vMerge/>
            <w:tcBorders>
              <w:top w:val="single" w:sz="16" w:space="0" w:color="000000"/>
              <w:left w:val="single" w:sz="16" w:space="0" w:color="000000"/>
              <w:bottom w:val="nil"/>
              <w:right w:val="nil"/>
            </w:tcBorders>
            <w:shd w:val="clear" w:color="auto" w:fill="FFFFFF"/>
          </w:tcPr>
          <w:p w14:paraId="188F0B4E" w14:textId="77777777" w:rsidR="00A24F81" w:rsidRPr="00A24F81" w:rsidRDefault="00A24F81" w:rsidP="00AB1B8F">
            <w:pPr>
              <w:autoSpaceDE w:val="0"/>
              <w:autoSpaceDN w:val="0"/>
              <w:adjustRightInd w:val="0"/>
              <w:spacing w:after="0" w:line="240" w:lineRule="exact"/>
              <w:rPr>
                <w:rFonts w:ascii="Arial" w:hAnsi="Arial" w:cs="Arial"/>
                <w:color w:val="000000"/>
                <w:sz w:val="18"/>
                <w:szCs w:val="18"/>
              </w:rPr>
            </w:pPr>
          </w:p>
        </w:tc>
        <w:tc>
          <w:tcPr>
            <w:tcW w:w="1552" w:type="dxa"/>
            <w:tcBorders>
              <w:top w:val="nil"/>
              <w:left w:val="nil"/>
              <w:bottom w:val="nil"/>
              <w:right w:val="single" w:sz="16" w:space="0" w:color="000000"/>
            </w:tcBorders>
            <w:shd w:val="clear" w:color="auto" w:fill="FFFFFF"/>
          </w:tcPr>
          <w:p w14:paraId="42B161EA" w14:textId="77777777" w:rsidR="00A24F81" w:rsidRPr="00A24F81" w:rsidRDefault="00A24F81" w:rsidP="00AB1B8F">
            <w:pPr>
              <w:autoSpaceDE w:val="0"/>
              <w:autoSpaceDN w:val="0"/>
              <w:adjustRightInd w:val="0"/>
              <w:spacing w:after="0" w:line="240" w:lineRule="exact"/>
              <w:ind w:left="60" w:right="60"/>
              <w:rPr>
                <w:rFonts w:ascii="Arial" w:hAnsi="Arial" w:cs="Arial"/>
                <w:color w:val="000000"/>
                <w:sz w:val="18"/>
                <w:szCs w:val="18"/>
              </w:rPr>
            </w:pPr>
            <w:r w:rsidRPr="00A24F81">
              <w:rPr>
                <w:rFonts w:ascii="Arial" w:hAnsi="Arial" w:cs="Arial"/>
                <w:color w:val="000000"/>
                <w:sz w:val="18"/>
                <w:szCs w:val="18"/>
              </w:rPr>
              <w:t>Escobedo</w:t>
            </w:r>
          </w:p>
        </w:tc>
        <w:tc>
          <w:tcPr>
            <w:tcW w:w="1229" w:type="dxa"/>
            <w:tcBorders>
              <w:top w:val="nil"/>
              <w:left w:val="single" w:sz="16" w:space="0" w:color="000000"/>
              <w:bottom w:val="nil"/>
            </w:tcBorders>
            <w:shd w:val="clear" w:color="auto" w:fill="FFFFFF"/>
            <w:vAlign w:val="center"/>
          </w:tcPr>
          <w:p w14:paraId="2A0618CA"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5</w:t>
            </w:r>
          </w:p>
        </w:tc>
        <w:tc>
          <w:tcPr>
            <w:tcW w:w="1198" w:type="dxa"/>
            <w:tcBorders>
              <w:top w:val="nil"/>
              <w:bottom w:val="nil"/>
            </w:tcBorders>
            <w:shd w:val="clear" w:color="auto" w:fill="FFFFFF"/>
            <w:vAlign w:val="center"/>
          </w:tcPr>
          <w:p w14:paraId="46F1BB80"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1.0</w:t>
            </w:r>
          </w:p>
        </w:tc>
        <w:tc>
          <w:tcPr>
            <w:tcW w:w="1475" w:type="dxa"/>
            <w:tcBorders>
              <w:top w:val="nil"/>
              <w:bottom w:val="nil"/>
            </w:tcBorders>
            <w:shd w:val="clear" w:color="auto" w:fill="FFFFFF"/>
            <w:vAlign w:val="center"/>
          </w:tcPr>
          <w:p w14:paraId="42B2E73B"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1.0</w:t>
            </w:r>
          </w:p>
        </w:tc>
        <w:tc>
          <w:tcPr>
            <w:tcW w:w="1475" w:type="dxa"/>
            <w:tcBorders>
              <w:top w:val="nil"/>
              <w:bottom w:val="nil"/>
              <w:right w:val="single" w:sz="16" w:space="0" w:color="000000"/>
            </w:tcBorders>
            <w:shd w:val="clear" w:color="auto" w:fill="FFFFFF"/>
            <w:vAlign w:val="center"/>
          </w:tcPr>
          <w:p w14:paraId="645D9215"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90.7</w:t>
            </w:r>
          </w:p>
        </w:tc>
      </w:tr>
      <w:tr w:rsidR="00A24F81" w:rsidRPr="00A24F81" w14:paraId="1C70949D" w14:textId="77777777">
        <w:trPr>
          <w:cantSplit/>
        </w:trPr>
        <w:tc>
          <w:tcPr>
            <w:tcW w:w="1060" w:type="dxa"/>
            <w:vMerge/>
            <w:tcBorders>
              <w:top w:val="single" w:sz="16" w:space="0" w:color="000000"/>
              <w:left w:val="single" w:sz="16" w:space="0" w:color="000000"/>
              <w:bottom w:val="nil"/>
              <w:right w:val="nil"/>
            </w:tcBorders>
            <w:shd w:val="clear" w:color="auto" w:fill="FFFFFF"/>
          </w:tcPr>
          <w:p w14:paraId="2085ACB5" w14:textId="77777777" w:rsidR="00A24F81" w:rsidRPr="00A24F81" w:rsidRDefault="00A24F81" w:rsidP="00AB1B8F">
            <w:pPr>
              <w:autoSpaceDE w:val="0"/>
              <w:autoSpaceDN w:val="0"/>
              <w:adjustRightInd w:val="0"/>
              <w:spacing w:after="0" w:line="240" w:lineRule="exact"/>
              <w:rPr>
                <w:rFonts w:ascii="Arial" w:hAnsi="Arial" w:cs="Arial"/>
                <w:color w:val="000000"/>
                <w:sz w:val="18"/>
                <w:szCs w:val="18"/>
              </w:rPr>
            </w:pPr>
          </w:p>
        </w:tc>
        <w:tc>
          <w:tcPr>
            <w:tcW w:w="1552" w:type="dxa"/>
            <w:tcBorders>
              <w:top w:val="nil"/>
              <w:left w:val="nil"/>
              <w:bottom w:val="nil"/>
              <w:right w:val="single" w:sz="16" w:space="0" w:color="000000"/>
            </w:tcBorders>
            <w:shd w:val="clear" w:color="auto" w:fill="FFFFFF"/>
          </w:tcPr>
          <w:p w14:paraId="433F5D77" w14:textId="77777777" w:rsidR="00A24F81" w:rsidRPr="00A24F81" w:rsidRDefault="00A24F81" w:rsidP="00AB1B8F">
            <w:pPr>
              <w:autoSpaceDE w:val="0"/>
              <w:autoSpaceDN w:val="0"/>
              <w:adjustRightInd w:val="0"/>
              <w:spacing w:after="0" w:line="240" w:lineRule="exact"/>
              <w:ind w:left="60" w:right="60"/>
              <w:rPr>
                <w:rFonts w:ascii="Arial" w:hAnsi="Arial" w:cs="Arial"/>
                <w:color w:val="000000"/>
                <w:sz w:val="18"/>
                <w:szCs w:val="18"/>
              </w:rPr>
            </w:pPr>
            <w:r w:rsidRPr="00A24F81">
              <w:rPr>
                <w:rFonts w:ascii="Arial" w:hAnsi="Arial" w:cs="Arial"/>
                <w:color w:val="000000"/>
                <w:sz w:val="18"/>
                <w:szCs w:val="18"/>
              </w:rPr>
              <w:t>Guadalupe</w:t>
            </w:r>
          </w:p>
        </w:tc>
        <w:tc>
          <w:tcPr>
            <w:tcW w:w="1229" w:type="dxa"/>
            <w:tcBorders>
              <w:top w:val="nil"/>
              <w:left w:val="single" w:sz="16" w:space="0" w:color="000000"/>
              <w:bottom w:val="nil"/>
            </w:tcBorders>
            <w:shd w:val="clear" w:color="auto" w:fill="FFFFFF"/>
            <w:vAlign w:val="center"/>
          </w:tcPr>
          <w:p w14:paraId="70F18388"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24</w:t>
            </w:r>
          </w:p>
        </w:tc>
        <w:tc>
          <w:tcPr>
            <w:tcW w:w="1198" w:type="dxa"/>
            <w:tcBorders>
              <w:top w:val="nil"/>
              <w:bottom w:val="nil"/>
            </w:tcBorders>
            <w:shd w:val="clear" w:color="auto" w:fill="FFFFFF"/>
            <w:vAlign w:val="center"/>
          </w:tcPr>
          <w:p w14:paraId="7C4FE86C"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4.9</w:t>
            </w:r>
          </w:p>
        </w:tc>
        <w:tc>
          <w:tcPr>
            <w:tcW w:w="1475" w:type="dxa"/>
            <w:tcBorders>
              <w:top w:val="nil"/>
              <w:bottom w:val="nil"/>
            </w:tcBorders>
            <w:shd w:val="clear" w:color="auto" w:fill="FFFFFF"/>
            <w:vAlign w:val="center"/>
          </w:tcPr>
          <w:p w14:paraId="2094665B"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4.9</w:t>
            </w:r>
          </w:p>
        </w:tc>
        <w:tc>
          <w:tcPr>
            <w:tcW w:w="1475" w:type="dxa"/>
            <w:tcBorders>
              <w:top w:val="nil"/>
              <w:bottom w:val="nil"/>
              <w:right w:val="single" w:sz="16" w:space="0" w:color="000000"/>
            </w:tcBorders>
            <w:shd w:val="clear" w:color="auto" w:fill="FFFFFF"/>
            <w:vAlign w:val="center"/>
          </w:tcPr>
          <w:p w14:paraId="782772EB"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95.7</w:t>
            </w:r>
          </w:p>
        </w:tc>
      </w:tr>
      <w:tr w:rsidR="00A24F81" w:rsidRPr="00A24F81" w14:paraId="021E4FF4" w14:textId="77777777">
        <w:trPr>
          <w:cantSplit/>
        </w:trPr>
        <w:tc>
          <w:tcPr>
            <w:tcW w:w="1060" w:type="dxa"/>
            <w:vMerge/>
            <w:tcBorders>
              <w:top w:val="single" w:sz="16" w:space="0" w:color="000000"/>
              <w:left w:val="single" w:sz="16" w:space="0" w:color="000000"/>
              <w:bottom w:val="nil"/>
              <w:right w:val="nil"/>
            </w:tcBorders>
            <w:shd w:val="clear" w:color="auto" w:fill="FFFFFF"/>
          </w:tcPr>
          <w:p w14:paraId="26020C99" w14:textId="77777777" w:rsidR="00A24F81" w:rsidRPr="00A24F81" w:rsidRDefault="00A24F81" w:rsidP="00AB1B8F">
            <w:pPr>
              <w:autoSpaceDE w:val="0"/>
              <w:autoSpaceDN w:val="0"/>
              <w:adjustRightInd w:val="0"/>
              <w:spacing w:after="0" w:line="240" w:lineRule="exact"/>
              <w:rPr>
                <w:rFonts w:ascii="Arial" w:hAnsi="Arial" w:cs="Arial"/>
                <w:color w:val="000000"/>
                <w:sz w:val="18"/>
                <w:szCs w:val="18"/>
              </w:rPr>
            </w:pPr>
          </w:p>
        </w:tc>
        <w:tc>
          <w:tcPr>
            <w:tcW w:w="1552" w:type="dxa"/>
            <w:tcBorders>
              <w:top w:val="nil"/>
              <w:left w:val="nil"/>
              <w:bottom w:val="nil"/>
              <w:right w:val="single" w:sz="16" w:space="0" w:color="000000"/>
            </w:tcBorders>
            <w:shd w:val="clear" w:color="auto" w:fill="FFFFFF"/>
          </w:tcPr>
          <w:p w14:paraId="37AA20F3" w14:textId="77777777" w:rsidR="00A24F81" w:rsidRPr="00A24F81" w:rsidRDefault="00A24F81" w:rsidP="00AB1B8F">
            <w:pPr>
              <w:autoSpaceDE w:val="0"/>
              <w:autoSpaceDN w:val="0"/>
              <w:adjustRightInd w:val="0"/>
              <w:spacing w:after="0" w:line="240" w:lineRule="exact"/>
              <w:ind w:left="60" w:right="60"/>
              <w:rPr>
                <w:rFonts w:ascii="Arial" w:hAnsi="Arial" w:cs="Arial"/>
                <w:color w:val="000000"/>
                <w:sz w:val="18"/>
                <w:szCs w:val="18"/>
              </w:rPr>
            </w:pPr>
            <w:r w:rsidRPr="00A24F81">
              <w:rPr>
                <w:rFonts w:ascii="Arial" w:hAnsi="Arial" w:cs="Arial"/>
                <w:color w:val="000000"/>
                <w:sz w:val="18"/>
                <w:szCs w:val="18"/>
              </w:rPr>
              <w:t>Santiago</w:t>
            </w:r>
          </w:p>
        </w:tc>
        <w:tc>
          <w:tcPr>
            <w:tcW w:w="1229" w:type="dxa"/>
            <w:tcBorders>
              <w:top w:val="nil"/>
              <w:left w:val="single" w:sz="16" w:space="0" w:color="000000"/>
              <w:bottom w:val="nil"/>
            </w:tcBorders>
            <w:shd w:val="clear" w:color="auto" w:fill="FFFFFF"/>
            <w:vAlign w:val="center"/>
          </w:tcPr>
          <w:p w14:paraId="14BEDC2D"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4</w:t>
            </w:r>
          </w:p>
        </w:tc>
        <w:tc>
          <w:tcPr>
            <w:tcW w:w="1198" w:type="dxa"/>
            <w:tcBorders>
              <w:top w:val="nil"/>
              <w:bottom w:val="nil"/>
            </w:tcBorders>
            <w:shd w:val="clear" w:color="auto" w:fill="FFFFFF"/>
            <w:vAlign w:val="center"/>
          </w:tcPr>
          <w:p w14:paraId="79117247"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.8</w:t>
            </w:r>
          </w:p>
        </w:tc>
        <w:tc>
          <w:tcPr>
            <w:tcW w:w="1475" w:type="dxa"/>
            <w:tcBorders>
              <w:top w:val="nil"/>
              <w:bottom w:val="nil"/>
            </w:tcBorders>
            <w:shd w:val="clear" w:color="auto" w:fill="FFFFFF"/>
            <w:vAlign w:val="center"/>
          </w:tcPr>
          <w:p w14:paraId="2D59F605"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.8</w:t>
            </w:r>
          </w:p>
        </w:tc>
        <w:tc>
          <w:tcPr>
            <w:tcW w:w="1475" w:type="dxa"/>
            <w:tcBorders>
              <w:top w:val="nil"/>
              <w:bottom w:val="nil"/>
              <w:right w:val="single" w:sz="16" w:space="0" w:color="000000"/>
            </w:tcBorders>
            <w:shd w:val="clear" w:color="auto" w:fill="FFFFFF"/>
            <w:vAlign w:val="center"/>
          </w:tcPr>
          <w:p w14:paraId="6F3FEAC4"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96.5</w:t>
            </w:r>
          </w:p>
        </w:tc>
      </w:tr>
      <w:tr w:rsidR="00A24F81" w:rsidRPr="00A24F81" w14:paraId="5A44A671" w14:textId="77777777">
        <w:trPr>
          <w:cantSplit/>
        </w:trPr>
        <w:tc>
          <w:tcPr>
            <w:tcW w:w="1060" w:type="dxa"/>
            <w:vMerge/>
            <w:tcBorders>
              <w:top w:val="single" w:sz="16" w:space="0" w:color="000000"/>
              <w:left w:val="single" w:sz="16" w:space="0" w:color="000000"/>
              <w:bottom w:val="nil"/>
              <w:right w:val="nil"/>
            </w:tcBorders>
            <w:shd w:val="clear" w:color="auto" w:fill="FFFFFF"/>
          </w:tcPr>
          <w:p w14:paraId="5FEDE2BC" w14:textId="77777777" w:rsidR="00A24F81" w:rsidRPr="00A24F81" w:rsidRDefault="00A24F81" w:rsidP="00AB1B8F">
            <w:pPr>
              <w:autoSpaceDE w:val="0"/>
              <w:autoSpaceDN w:val="0"/>
              <w:adjustRightInd w:val="0"/>
              <w:spacing w:after="0" w:line="240" w:lineRule="exact"/>
              <w:rPr>
                <w:rFonts w:ascii="Arial" w:hAnsi="Arial" w:cs="Arial"/>
                <w:color w:val="000000"/>
                <w:sz w:val="18"/>
                <w:szCs w:val="18"/>
              </w:rPr>
            </w:pPr>
          </w:p>
        </w:tc>
        <w:tc>
          <w:tcPr>
            <w:tcW w:w="1552" w:type="dxa"/>
            <w:tcBorders>
              <w:top w:val="nil"/>
              <w:left w:val="nil"/>
              <w:bottom w:val="nil"/>
              <w:right w:val="single" w:sz="16" w:space="0" w:color="000000"/>
            </w:tcBorders>
            <w:shd w:val="clear" w:color="auto" w:fill="FFFFFF"/>
          </w:tcPr>
          <w:p w14:paraId="44202EC0" w14:textId="77777777" w:rsidR="00A24F81" w:rsidRPr="00A24F81" w:rsidRDefault="00A24F81" w:rsidP="00AB1B8F">
            <w:pPr>
              <w:autoSpaceDE w:val="0"/>
              <w:autoSpaceDN w:val="0"/>
              <w:adjustRightInd w:val="0"/>
              <w:spacing w:after="0" w:line="240" w:lineRule="exact"/>
              <w:ind w:left="60" w:right="60"/>
              <w:rPr>
                <w:rFonts w:ascii="Arial" w:hAnsi="Arial" w:cs="Arial"/>
                <w:color w:val="000000"/>
                <w:sz w:val="18"/>
                <w:szCs w:val="18"/>
              </w:rPr>
            </w:pPr>
            <w:r w:rsidRPr="00A24F81">
              <w:rPr>
                <w:rFonts w:ascii="Arial" w:hAnsi="Arial" w:cs="Arial"/>
                <w:color w:val="000000"/>
                <w:sz w:val="18"/>
                <w:szCs w:val="18"/>
              </w:rPr>
              <w:t>San Pedro</w:t>
            </w:r>
          </w:p>
        </w:tc>
        <w:tc>
          <w:tcPr>
            <w:tcW w:w="1229" w:type="dxa"/>
            <w:tcBorders>
              <w:top w:val="nil"/>
              <w:left w:val="single" w:sz="16" w:space="0" w:color="000000"/>
              <w:bottom w:val="nil"/>
            </w:tcBorders>
            <w:shd w:val="clear" w:color="auto" w:fill="FFFFFF"/>
            <w:vAlign w:val="center"/>
          </w:tcPr>
          <w:p w14:paraId="21AE4E2C"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5</w:t>
            </w:r>
          </w:p>
        </w:tc>
        <w:tc>
          <w:tcPr>
            <w:tcW w:w="1198" w:type="dxa"/>
            <w:tcBorders>
              <w:top w:val="nil"/>
              <w:bottom w:val="nil"/>
            </w:tcBorders>
            <w:shd w:val="clear" w:color="auto" w:fill="FFFFFF"/>
            <w:vAlign w:val="center"/>
          </w:tcPr>
          <w:p w14:paraId="36F9C055"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1.0</w:t>
            </w:r>
          </w:p>
        </w:tc>
        <w:tc>
          <w:tcPr>
            <w:tcW w:w="1475" w:type="dxa"/>
            <w:tcBorders>
              <w:top w:val="nil"/>
              <w:bottom w:val="nil"/>
            </w:tcBorders>
            <w:shd w:val="clear" w:color="auto" w:fill="FFFFFF"/>
            <w:vAlign w:val="center"/>
          </w:tcPr>
          <w:p w14:paraId="26544842"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1.0</w:t>
            </w:r>
          </w:p>
        </w:tc>
        <w:tc>
          <w:tcPr>
            <w:tcW w:w="1475" w:type="dxa"/>
            <w:tcBorders>
              <w:top w:val="nil"/>
              <w:bottom w:val="nil"/>
              <w:right w:val="single" w:sz="16" w:space="0" w:color="000000"/>
            </w:tcBorders>
            <w:shd w:val="clear" w:color="auto" w:fill="FFFFFF"/>
            <w:vAlign w:val="center"/>
          </w:tcPr>
          <w:p w14:paraId="0A64DB7B"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97.5</w:t>
            </w:r>
          </w:p>
        </w:tc>
      </w:tr>
      <w:tr w:rsidR="00A24F81" w:rsidRPr="00A24F81" w14:paraId="2BFCC4C4" w14:textId="77777777">
        <w:trPr>
          <w:cantSplit/>
        </w:trPr>
        <w:tc>
          <w:tcPr>
            <w:tcW w:w="1060" w:type="dxa"/>
            <w:vMerge/>
            <w:tcBorders>
              <w:top w:val="single" w:sz="16" w:space="0" w:color="000000"/>
              <w:left w:val="single" w:sz="16" w:space="0" w:color="000000"/>
              <w:bottom w:val="nil"/>
              <w:right w:val="nil"/>
            </w:tcBorders>
            <w:shd w:val="clear" w:color="auto" w:fill="FFFFFF"/>
          </w:tcPr>
          <w:p w14:paraId="16B23610" w14:textId="77777777" w:rsidR="00A24F81" w:rsidRPr="00A24F81" w:rsidRDefault="00A24F81" w:rsidP="00AB1B8F">
            <w:pPr>
              <w:autoSpaceDE w:val="0"/>
              <w:autoSpaceDN w:val="0"/>
              <w:adjustRightInd w:val="0"/>
              <w:spacing w:after="0" w:line="240" w:lineRule="exact"/>
              <w:rPr>
                <w:rFonts w:ascii="Arial" w:hAnsi="Arial" w:cs="Arial"/>
                <w:color w:val="000000"/>
                <w:sz w:val="18"/>
                <w:szCs w:val="18"/>
              </w:rPr>
            </w:pPr>
          </w:p>
        </w:tc>
        <w:tc>
          <w:tcPr>
            <w:tcW w:w="1552" w:type="dxa"/>
            <w:tcBorders>
              <w:top w:val="nil"/>
              <w:left w:val="nil"/>
              <w:bottom w:val="nil"/>
              <w:right w:val="single" w:sz="16" w:space="0" w:color="000000"/>
            </w:tcBorders>
            <w:shd w:val="clear" w:color="auto" w:fill="FFFFFF"/>
          </w:tcPr>
          <w:p w14:paraId="4DD0C4B3" w14:textId="77777777" w:rsidR="00A24F81" w:rsidRPr="00A24F81" w:rsidRDefault="00A24F81" w:rsidP="00AB1B8F">
            <w:pPr>
              <w:autoSpaceDE w:val="0"/>
              <w:autoSpaceDN w:val="0"/>
              <w:adjustRightInd w:val="0"/>
              <w:spacing w:after="0" w:line="240" w:lineRule="exact"/>
              <w:ind w:left="60" w:right="60"/>
              <w:rPr>
                <w:rFonts w:ascii="Arial" w:hAnsi="Arial" w:cs="Arial"/>
                <w:color w:val="000000"/>
                <w:sz w:val="18"/>
                <w:szCs w:val="18"/>
              </w:rPr>
            </w:pPr>
            <w:r w:rsidRPr="00A24F81">
              <w:rPr>
                <w:rFonts w:ascii="Arial" w:hAnsi="Arial" w:cs="Arial"/>
                <w:color w:val="000000"/>
                <w:sz w:val="18"/>
                <w:szCs w:val="18"/>
              </w:rPr>
              <w:t>Juárez</w:t>
            </w:r>
          </w:p>
        </w:tc>
        <w:tc>
          <w:tcPr>
            <w:tcW w:w="1229" w:type="dxa"/>
            <w:tcBorders>
              <w:top w:val="nil"/>
              <w:left w:val="single" w:sz="16" w:space="0" w:color="000000"/>
              <w:bottom w:val="nil"/>
            </w:tcBorders>
            <w:shd w:val="clear" w:color="auto" w:fill="FFFFFF"/>
            <w:vAlign w:val="center"/>
          </w:tcPr>
          <w:p w14:paraId="5D16EC67"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2</w:t>
            </w:r>
          </w:p>
        </w:tc>
        <w:tc>
          <w:tcPr>
            <w:tcW w:w="1198" w:type="dxa"/>
            <w:tcBorders>
              <w:top w:val="nil"/>
              <w:bottom w:val="nil"/>
            </w:tcBorders>
            <w:shd w:val="clear" w:color="auto" w:fill="FFFFFF"/>
            <w:vAlign w:val="center"/>
          </w:tcPr>
          <w:p w14:paraId="53782267"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.4</w:t>
            </w:r>
          </w:p>
        </w:tc>
        <w:tc>
          <w:tcPr>
            <w:tcW w:w="1475" w:type="dxa"/>
            <w:tcBorders>
              <w:top w:val="nil"/>
              <w:bottom w:val="nil"/>
            </w:tcBorders>
            <w:shd w:val="clear" w:color="auto" w:fill="FFFFFF"/>
            <w:vAlign w:val="center"/>
          </w:tcPr>
          <w:p w14:paraId="42CCB457"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.4</w:t>
            </w:r>
          </w:p>
        </w:tc>
        <w:tc>
          <w:tcPr>
            <w:tcW w:w="1475" w:type="dxa"/>
            <w:tcBorders>
              <w:top w:val="nil"/>
              <w:bottom w:val="nil"/>
              <w:right w:val="single" w:sz="16" w:space="0" w:color="000000"/>
            </w:tcBorders>
            <w:shd w:val="clear" w:color="auto" w:fill="FFFFFF"/>
            <w:vAlign w:val="center"/>
          </w:tcPr>
          <w:p w14:paraId="422F4F2A"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97.9</w:t>
            </w:r>
          </w:p>
        </w:tc>
      </w:tr>
      <w:tr w:rsidR="00A24F81" w:rsidRPr="00A24F81" w14:paraId="6411584B" w14:textId="77777777">
        <w:trPr>
          <w:cantSplit/>
        </w:trPr>
        <w:tc>
          <w:tcPr>
            <w:tcW w:w="1060" w:type="dxa"/>
            <w:vMerge/>
            <w:tcBorders>
              <w:top w:val="single" w:sz="16" w:space="0" w:color="000000"/>
              <w:left w:val="single" w:sz="16" w:space="0" w:color="000000"/>
              <w:bottom w:val="nil"/>
              <w:right w:val="nil"/>
            </w:tcBorders>
            <w:shd w:val="clear" w:color="auto" w:fill="FFFFFF"/>
          </w:tcPr>
          <w:p w14:paraId="1B156A1F" w14:textId="77777777" w:rsidR="00A24F81" w:rsidRPr="00A24F81" w:rsidRDefault="00A24F81" w:rsidP="00AB1B8F">
            <w:pPr>
              <w:autoSpaceDE w:val="0"/>
              <w:autoSpaceDN w:val="0"/>
              <w:adjustRightInd w:val="0"/>
              <w:spacing w:after="0" w:line="240" w:lineRule="exact"/>
              <w:rPr>
                <w:rFonts w:ascii="Arial" w:hAnsi="Arial" w:cs="Arial"/>
                <w:color w:val="000000"/>
                <w:sz w:val="18"/>
                <w:szCs w:val="18"/>
              </w:rPr>
            </w:pPr>
          </w:p>
        </w:tc>
        <w:tc>
          <w:tcPr>
            <w:tcW w:w="1552" w:type="dxa"/>
            <w:tcBorders>
              <w:top w:val="nil"/>
              <w:left w:val="nil"/>
              <w:bottom w:val="nil"/>
              <w:right w:val="single" w:sz="16" w:space="0" w:color="000000"/>
            </w:tcBorders>
            <w:shd w:val="clear" w:color="auto" w:fill="FFFFFF"/>
          </w:tcPr>
          <w:p w14:paraId="1F94F5B7" w14:textId="77777777" w:rsidR="00A24F81" w:rsidRPr="00A24F81" w:rsidRDefault="00A24F81" w:rsidP="00AB1B8F">
            <w:pPr>
              <w:autoSpaceDE w:val="0"/>
              <w:autoSpaceDN w:val="0"/>
              <w:adjustRightInd w:val="0"/>
              <w:spacing w:after="0" w:line="240" w:lineRule="exact"/>
              <w:ind w:left="60" w:right="60"/>
              <w:rPr>
                <w:rFonts w:ascii="Arial" w:hAnsi="Arial" w:cs="Arial"/>
                <w:color w:val="000000"/>
                <w:sz w:val="18"/>
                <w:szCs w:val="18"/>
              </w:rPr>
            </w:pPr>
            <w:r w:rsidRPr="00A24F81">
              <w:rPr>
                <w:rFonts w:ascii="Arial" w:hAnsi="Arial" w:cs="Arial"/>
                <w:color w:val="000000"/>
                <w:sz w:val="18"/>
                <w:szCs w:val="18"/>
              </w:rPr>
              <w:t>Santa Catarina</w:t>
            </w:r>
          </w:p>
        </w:tc>
        <w:tc>
          <w:tcPr>
            <w:tcW w:w="1229" w:type="dxa"/>
            <w:tcBorders>
              <w:top w:val="nil"/>
              <w:left w:val="single" w:sz="16" w:space="0" w:color="000000"/>
              <w:bottom w:val="nil"/>
            </w:tcBorders>
            <w:shd w:val="clear" w:color="auto" w:fill="FFFFFF"/>
            <w:vAlign w:val="center"/>
          </w:tcPr>
          <w:p w14:paraId="30A327C7"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5</w:t>
            </w:r>
          </w:p>
        </w:tc>
        <w:tc>
          <w:tcPr>
            <w:tcW w:w="1198" w:type="dxa"/>
            <w:tcBorders>
              <w:top w:val="nil"/>
              <w:bottom w:val="nil"/>
            </w:tcBorders>
            <w:shd w:val="clear" w:color="auto" w:fill="FFFFFF"/>
            <w:vAlign w:val="center"/>
          </w:tcPr>
          <w:p w14:paraId="7E39BCE7"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1.0</w:t>
            </w:r>
          </w:p>
        </w:tc>
        <w:tc>
          <w:tcPr>
            <w:tcW w:w="1475" w:type="dxa"/>
            <w:tcBorders>
              <w:top w:val="nil"/>
              <w:bottom w:val="nil"/>
            </w:tcBorders>
            <w:shd w:val="clear" w:color="auto" w:fill="FFFFFF"/>
            <w:vAlign w:val="center"/>
          </w:tcPr>
          <w:p w14:paraId="0810F24B"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1.0</w:t>
            </w:r>
          </w:p>
        </w:tc>
        <w:tc>
          <w:tcPr>
            <w:tcW w:w="1475" w:type="dxa"/>
            <w:tcBorders>
              <w:top w:val="nil"/>
              <w:bottom w:val="nil"/>
              <w:right w:val="single" w:sz="16" w:space="0" w:color="000000"/>
            </w:tcBorders>
            <w:shd w:val="clear" w:color="auto" w:fill="FFFFFF"/>
            <w:vAlign w:val="center"/>
          </w:tcPr>
          <w:p w14:paraId="0D2BCAD7"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99.0</w:t>
            </w:r>
          </w:p>
        </w:tc>
      </w:tr>
      <w:tr w:rsidR="00A24F81" w:rsidRPr="00A24F81" w14:paraId="7B90FD80" w14:textId="77777777">
        <w:trPr>
          <w:cantSplit/>
        </w:trPr>
        <w:tc>
          <w:tcPr>
            <w:tcW w:w="1060" w:type="dxa"/>
            <w:vMerge/>
            <w:tcBorders>
              <w:top w:val="single" w:sz="16" w:space="0" w:color="000000"/>
              <w:left w:val="single" w:sz="16" w:space="0" w:color="000000"/>
              <w:bottom w:val="nil"/>
              <w:right w:val="nil"/>
            </w:tcBorders>
            <w:shd w:val="clear" w:color="auto" w:fill="FFFFFF"/>
          </w:tcPr>
          <w:p w14:paraId="08752C50" w14:textId="77777777" w:rsidR="00A24F81" w:rsidRPr="00A24F81" w:rsidRDefault="00A24F81" w:rsidP="00AB1B8F">
            <w:pPr>
              <w:autoSpaceDE w:val="0"/>
              <w:autoSpaceDN w:val="0"/>
              <w:adjustRightInd w:val="0"/>
              <w:spacing w:after="0" w:line="240" w:lineRule="exact"/>
              <w:rPr>
                <w:rFonts w:ascii="Arial" w:hAnsi="Arial" w:cs="Arial"/>
                <w:color w:val="000000"/>
                <w:sz w:val="18"/>
                <w:szCs w:val="18"/>
              </w:rPr>
            </w:pPr>
          </w:p>
        </w:tc>
        <w:tc>
          <w:tcPr>
            <w:tcW w:w="1552" w:type="dxa"/>
            <w:tcBorders>
              <w:top w:val="nil"/>
              <w:left w:val="nil"/>
              <w:bottom w:val="nil"/>
              <w:right w:val="single" w:sz="16" w:space="0" w:color="000000"/>
            </w:tcBorders>
            <w:shd w:val="clear" w:color="auto" w:fill="FFFFFF"/>
          </w:tcPr>
          <w:p w14:paraId="12319E3B" w14:textId="77777777" w:rsidR="00A24F81" w:rsidRPr="00A24F81" w:rsidRDefault="00A24F81" w:rsidP="00AB1B8F">
            <w:pPr>
              <w:autoSpaceDE w:val="0"/>
              <w:autoSpaceDN w:val="0"/>
              <w:adjustRightInd w:val="0"/>
              <w:spacing w:after="0" w:line="240" w:lineRule="exact"/>
              <w:ind w:left="60" w:right="60"/>
              <w:rPr>
                <w:rFonts w:ascii="Arial" w:hAnsi="Arial" w:cs="Arial"/>
                <w:color w:val="000000"/>
                <w:sz w:val="18"/>
                <w:szCs w:val="18"/>
              </w:rPr>
            </w:pPr>
            <w:r w:rsidRPr="00A24F81">
              <w:rPr>
                <w:rFonts w:ascii="Arial" w:hAnsi="Arial" w:cs="Arial"/>
                <w:color w:val="000000"/>
                <w:sz w:val="18"/>
                <w:szCs w:val="18"/>
              </w:rPr>
              <w:t>El Carmen</w:t>
            </w:r>
          </w:p>
        </w:tc>
        <w:tc>
          <w:tcPr>
            <w:tcW w:w="1229" w:type="dxa"/>
            <w:tcBorders>
              <w:top w:val="nil"/>
              <w:left w:val="single" w:sz="16" w:space="0" w:color="000000"/>
              <w:bottom w:val="nil"/>
            </w:tcBorders>
            <w:shd w:val="clear" w:color="auto" w:fill="FFFFFF"/>
            <w:vAlign w:val="center"/>
          </w:tcPr>
          <w:p w14:paraId="148FF482"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1</w:t>
            </w:r>
          </w:p>
        </w:tc>
        <w:tc>
          <w:tcPr>
            <w:tcW w:w="1198" w:type="dxa"/>
            <w:tcBorders>
              <w:top w:val="nil"/>
              <w:bottom w:val="nil"/>
            </w:tcBorders>
            <w:shd w:val="clear" w:color="auto" w:fill="FFFFFF"/>
            <w:vAlign w:val="center"/>
          </w:tcPr>
          <w:p w14:paraId="71A3E61B"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.2</w:t>
            </w:r>
          </w:p>
        </w:tc>
        <w:tc>
          <w:tcPr>
            <w:tcW w:w="1475" w:type="dxa"/>
            <w:tcBorders>
              <w:top w:val="nil"/>
              <w:bottom w:val="nil"/>
            </w:tcBorders>
            <w:shd w:val="clear" w:color="auto" w:fill="FFFFFF"/>
            <w:vAlign w:val="center"/>
          </w:tcPr>
          <w:p w14:paraId="37BF9391"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.2</w:t>
            </w:r>
          </w:p>
        </w:tc>
        <w:tc>
          <w:tcPr>
            <w:tcW w:w="1475" w:type="dxa"/>
            <w:tcBorders>
              <w:top w:val="nil"/>
              <w:bottom w:val="nil"/>
              <w:right w:val="single" w:sz="16" w:space="0" w:color="000000"/>
            </w:tcBorders>
            <w:shd w:val="clear" w:color="auto" w:fill="FFFFFF"/>
            <w:vAlign w:val="center"/>
          </w:tcPr>
          <w:p w14:paraId="4B8D01F5"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99.2</w:t>
            </w:r>
          </w:p>
        </w:tc>
      </w:tr>
      <w:tr w:rsidR="00A24F81" w:rsidRPr="00A24F81" w14:paraId="4A6BC7F6" w14:textId="77777777">
        <w:trPr>
          <w:cantSplit/>
        </w:trPr>
        <w:tc>
          <w:tcPr>
            <w:tcW w:w="1060" w:type="dxa"/>
            <w:vMerge/>
            <w:tcBorders>
              <w:top w:val="single" w:sz="16" w:space="0" w:color="000000"/>
              <w:left w:val="single" w:sz="16" w:space="0" w:color="000000"/>
              <w:bottom w:val="nil"/>
              <w:right w:val="nil"/>
            </w:tcBorders>
            <w:shd w:val="clear" w:color="auto" w:fill="FFFFFF"/>
          </w:tcPr>
          <w:p w14:paraId="045A0E1E" w14:textId="77777777" w:rsidR="00A24F81" w:rsidRPr="00A24F81" w:rsidRDefault="00A24F81" w:rsidP="00AB1B8F">
            <w:pPr>
              <w:autoSpaceDE w:val="0"/>
              <w:autoSpaceDN w:val="0"/>
              <w:adjustRightInd w:val="0"/>
              <w:spacing w:after="0" w:line="240" w:lineRule="exact"/>
              <w:rPr>
                <w:rFonts w:ascii="Arial" w:hAnsi="Arial" w:cs="Arial"/>
                <w:color w:val="000000"/>
                <w:sz w:val="18"/>
                <w:szCs w:val="18"/>
              </w:rPr>
            </w:pPr>
          </w:p>
        </w:tc>
        <w:tc>
          <w:tcPr>
            <w:tcW w:w="1552" w:type="dxa"/>
            <w:tcBorders>
              <w:top w:val="nil"/>
              <w:left w:val="nil"/>
              <w:bottom w:val="nil"/>
              <w:right w:val="single" w:sz="16" w:space="0" w:color="000000"/>
            </w:tcBorders>
            <w:shd w:val="clear" w:color="auto" w:fill="FFFFFF"/>
          </w:tcPr>
          <w:p w14:paraId="0DDC36B2" w14:textId="77777777" w:rsidR="00A24F81" w:rsidRPr="00A24F81" w:rsidRDefault="00A24F81" w:rsidP="00AB1B8F">
            <w:pPr>
              <w:autoSpaceDE w:val="0"/>
              <w:autoSpaceDN w:val="0"/>
              <w:adjustRightInd w:val="0"/>
              <w:spacing w:after="0" w:line="240" w:lineRule="exact"/>
              <w:ind w:left="60" w:right="60"/>
              <w:rPr>
                <w:rFonts w:ascii="Arial" w:hAnsi="Arial" w:cs="Arial"/>
                <w:color w:val="000000"/>
                <w:sz w:val="18"/>
                <w:szCs w:val="18"/>
              </w:rPr>
            </w:pPr>
            <w:r w:rsidRPr="00A24F81">
              <w:rPr>
                <w:rFonts w:ascii="Arial" w:hAnsi="Arial" w:cs="Arial"/>
                <w:color w:val="000000"/>
                <w:sz w:val="18"/>
                <w:szCs w:val="18"/>
              </w:rPr>
              <w:t>Apodaca</w:t>
            </w:r>
          </w:p>
        </w:tc>
        <w:tc>
          <w:tcPr>
            <w:tcW w:w="1229" w:type="dxa"/>
            <w:tcBorders>
              <w:top w:val="nil"/>
              <w:left w:val="single" w:sz="16" w:space="0" w:color="000000"/>
              <w:bottom w:val="nil"/>
            </w:tcBorders>
            <w:shd w:val="clear" w:color="auto" w:fill="FFFFFF"/>
            <w:vAlign w:val="center"/>
          </w:tcPr>
          <w:p w14:paraId="542AFB11"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4</w:t>
            </w:r>
          </w:p>
        </w:tc>
        <w:tc>
          <w:tcPr>
            <w:tcW w:w="1198" w:type="dxa"/>
            <w:tcBorders>
              <w:top w:val="nil"/>
              <w:bottom w:val="nil"/>
            </w:tcBorders>
            <w:shd w:val="clear" w:color="auto" w:fill="FFFFFF"/>
            <w:vAlign w:val="center"/>
          </w:tcPr>
          <w:p w14:paraId="0FEEA20E"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.8</w:t>
            </w:r>
          </w:p>
        </w:tc>
        <w:tc>
          <w:tcPr>
            <w:tcW w:w="1475" w:type="dxa"/>
            <w:tcBorders>
              <w:top w:val="nil"/>
              <w:bottom w:val="nil"/>
            </w:tcBorders>
            <w:shd w:val="clear" w:color="auto" w:fill="FFFFFF"/>
            <w:vAlign w:val="center"/>
          </w:tcPr>
          <w:p w14:paraId="50CBB59F"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.8</w:t>
            </w:r>
          </w:p>
        </w:tc>
        <w:tc>
          <w:tcPr>
            <w:tcW w:w="1475" w:type="dxa"/>
            <w:tcBorders>
              <w:top w:val="nil"/>
              <w:bottom w:val="nil"/>
              <w:right w:val="single" w:sz="16" w:space="0" w:color="000000"/>
            </w:tcBorders>
            <w:shd w:val="clear" w:color="auto" w:fill="FFFFFF"/>
            <w:vAlign w:val="center"/>
          </w:tcPr>
          <w:p w14:paraId="320379FE"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100.0</w:t>
            </w:r>
          </w:p>
        </w:tc>
      </w:tr>
      <w:tr w:rsidR="00A24F81" w:rsidRPr="00A24F81" w14:paraId="583A946A" w14:textId="77777777">
        <w:trPr>
          <w:cantSplit/>
        </w:trPr>
        <w:tc>
          <w:tcPr>
            <w:tcW w:w="1060" w:type="dxa"/>
            <w:vMerge/>
            <w:tcBorders>
              <w:top w:val="single" w:sz="16" w:space="0" w:color="000000"/>
              <w:left w:val="single" w:sz="16" w:space="0" w:color="000000"/>
              <w:bottom w:val="nil"/>
              <w:right w:val="nil"/>
            </w:tcBorders>
            <w:shd w:val="clear" w:color="auto" w:fill="FFFFFF"/>
          </w:tcPr>
          <w:p w14:paraId="23E2F52C" w14:textId="77777777" w:rsidR="00A24F81" w:rsidRPr="00A24F81" w:rsidRDefault="00A24F81" w:rsidP="00AB1B8F">
            <w:pPr>
              <w:autoSpaceDE w:val="0"/>
              <w:autoSpaceDN w:val="0"/>
              <w:adjustRightInd w:val="0"/>
              <w:spacing w:after="0" w:line="240" w:lineRule="exact"/>
              <w:rPr>
                <w:rFonts w:ascii="Arial" w:hAnsi="Arial" w:cs="Arial"/>
                <w:color w:val="000000"/>
                <w:sz w:val="18"/>
                <w:szCs w:val="18"/>
              </w:rPr>
            </w:pPr>
          </w:p>
        </w:tc>
        <w:tc>
          <w:tcPr>
            <w:tcW w:w="1552" w:type="dxa"/>
            <w:tcBorders>
              <w:top w:val="nil"/>
              <w:left w:val="nil"/>
              <w:bottom w:val="nil"/>
              <w:right w:val="single" w:sz="16" w:space="0" w:color="000000"/>
            </w:tcBorders>
            <w:shd w:val="clear" w:color="auto" w:fill="FFFFFF"/>
          </w:tcPr>
          <w:p w14:paraId="54E4536D" w14:textId="77777777" w:rsidR="00A24F81" w:rsidRPr="00A24F81" w:rsidRDefault="00A24F81" w:rsidP="00AB1B8F">
            <w:pPr>
              <w:autoSpaceDE w:val="0"/>
              <w:autoSpaceDN w:val="0"/>
              <w:adjustRightInd w:val="0"/>
              <w:spacing w:after="0" w:line="240" w:lineRule="exact"/>
              <w:ind w:left="60" w:right="60"/>
              <w:rPr>
                <w:rFonts w:ascii="Arial" w:hAnsi="Arial" w:cs="Arial"/>
                <w:color w:val="000000"/>
                <w:sz w:val="18"/>
                <w:szCs w:val="18"/>
              </w:rPr>
            </w:pPr>
            <w:r w:rsidRPr="00A24F81">
              <w:rPr>
                <w:rFonts w:ascii="Arial" w:hAnsi="Arial" w:cs="Arial"/>
                <w:color w:val="000000"/>
                <w:sz w:val="18"/>
                <w:szCs w:val="18"/>
              </w:rPr>
              <w:t>Total</w:t>
            </w:r>
          </w:p>
        </w:tc>
        <w:tc>
          <w:tcPr>
            <w:tcW w:w="1229" w:type="dxa"/>
            <w:tcBorders>
              <w:top w:val="nil"/>
              <w:left w:val="single" w:sz="16" w:space="0" w:color="000000"/>
              <w:bottom w:val="nil"/>
            </w:tcBorders>
            <w:shd w:val="clear" w:color="auto" w:fill="FFFFFF"/>
            <w:vAlign w:val="center"/>
          </w:tcPr>
          <w:p w14:paraId="56617083"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485</w:t>
            </w:r>
          </w:p>
        </w:tc>
        <w:tc>
          <w:tcPr>
            <w:tcW w:w="1198" w:type="dxa"/>
            <w:tcBorders>
              <w:top w:val="nil"/>
              <w:bottom w:val="nil"/>
            </w:tcBorders>
            <w:shd w:val="clear" w:color="auto" w:fill="FFFFFF"/>
            <w:vAlign w:val="center"/>
          </w:tcPr>
          <w:p w14:paraId="73262B5A"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98.4</w:t>
            </w:r>
          </w:p>
        </w:tc>
        <w:tc>
          <w:tcPr>
            <w:tcW w:w="1475" w:type="dxa"/>
            <w:tcBorders>
              <w:top w:val="nil"/>
              <w:bottom w:val="nil"/>
            </w:tcBorders>
            <w:shd w:val="clear" w:color="auto" w:fill="FFFFFF"/>
            <w:vAlign w:val="center"/>
          </w:tcPr>
          <w:p w14:paraId="1A5A0CC4"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100.0</w:t>
            </w:r>
          </w:p>
        </w:tc>
        <w:tc>
          <w:tcPr>
            <w:tcW w:w="1475" w:type="dxa"/>
            <w:tcBorders>
              <w:top w:val="nil"/>
              <w:bottom w:val="nil"/>
              <w:right w:val="single" w:sz="16" w:space="0" w:color="000000"/>
            </w:tcBorders>
            <w:shd w:val="clear" w:color="auto" w:fill="FFFFFF"/>
            <w:vAlign w:val="center"/>
          </w:tcPr>
          <w:p w14:paraId="0BA8726E" w14:textId="77777777" w:rsidR="00A24F81" w:rsidRPr="00A24F81" w:rsidRDefault="00A24F81" w:rsidP="00AB1B8F">
            <w:pPr>
              <w:autoSpaceDE w:val="0"/>
              <w:autoSpaceDN w:val="0"/>
              <w:adjustRightInd w:val="0"/>
              <w:spacing w:after="0" w:line="240" w:lineRule="exact"/>
              <w:rPr>
                <w:rFonts w:ascii="Times New Roman" w:hAnsi="Times New Roman" w:cs="Times New Roman"/>
                <w:sz w:val="24"/>
                <w:szCs w:val="24"/>
              </w:rPr>
            </w:pPr>
          </w:p>
        </w:tc>
      </w:tr>
      <w:tr w:rsidR="00A24F81" w:rsidRPr="00A24F81" w14:paraId="2EFE11BF" w14:textId="77777777">
        <w:trPr>
          <w:cantSplit/>
        </w:trPr>
        <w:tc>
          <w:tcPr>
            <w:tcW w:w="1060" w:type="dxa"/>
            <w:tcBorders>
              <w:top w:val="nil"/>
              <w:left w:val="single" w:sz="16" w:space="0" w:color="000000"/>
              <w:bottom w:val="nil"/>
              <w:right w:val="nil"/>
            </w:tcBorders>
            <w:shd w:val="clear" w:color="auto" w:fill="FFFFFF"/>
          </w:tcPr>
          <w:p w14:paraId="5A5C9806" w14:textId="77777777" w:rsidR="00A24F81" w:rsidRPr="00A24F81" w:rsidRDefault="00A24F81" w:rsidP="00AB1B8F">
            <w:pPr>
              <w:autoSpaceDE w:val="0"/>
              <w:autoSpaceDN w:val="0"/>
              <w:adjustRightInd w:val="0"/>
              <w:spacing w:after="0" w:line="240" w:lineRule="exact"/>
              <w:ind w:left="60" w:right="60"/>
              <w:rPr>
                <w:rFonts w:ascii="Arial" w:hAnsi="Arial" w:cs="Arial"/>
                <w:color w:val="000000"/>
                <w:sz w:val="18"/>
                <w:szCs w:val="18"/>
              </w:rPr>
            </w:pPr>
            <w:r w:rsidRPr="00A24F81">
              <w:rPr>
                <w:rFonts w:ascii="Arial" w:hAnsi="Arial" w:cs="Arial"/>
                <w:color w:val="000000"/>
                <w:sz w:val="18"/>
                <w:szCs w:val="18"/>
              </w:rPr>
              <w:t>Perdidos</w:t>
            </w:r>
          </w:p>
        </w:tc>
        <w:tc>
          <w:tcPr>
            <w:tcW w:w="1552" w:type="dxa"/>
            <w:tcBorders>
              <w:top w:val="nil"/>
              <w:left w:val="nil"/>
              <w:bottom w:val="nil"/>
              <w:right w:val="single" w:sz="16" w:space="0" w:color="000000"/>
            </w:tcBorders>
            <w:shd w:val="clear" w:color="auto" w:fill="FFFFFF"/>
          </w:tcPr>
          <w:p w14:paraId="2D40FF23" w14:textId="77777777" w:rsidR="00A24F81" w:rsidRPr="00A24F81" w:rsidRDefault="00A24F81" w:rsidP="00AB1B8F">
            <w:pPr>
              <w:autoSpaceDE w:val="0"/>
              <w:autoSpaceDN w:val="0"/>
              <w:adjustRightInd w:val="0"/>
              <w:spacing w:after="0" w:line="240" w:lineRule="exact"/>
              <w:ind w:left="60" w:right="60"/>
              <w:rPr>
                <w:rFonts w:ascii="Arial" w:hAnsi="Arial" w:cs="Arial"/>
                <w:color w:val="000000"/>
                <w:sz w:val="18"/>
                <w:szCs w:val="18"/>
              </w:rPr>
            </w:pPr>
            <w:r w:rsidRPr="00A24F81">
              <w:rPr>
                <w:rFonts w:ascii="Arial" w:hAnsi="Arial" w:cs="Arial"/>
                <w:color w:val="000000"/>
                <w:sz w:val="18"/>
                <w:szCs w:val="18"/>
              </w:rPr>
              <w:t>999</w:t>
            </w:r>
          </w:p>
        </w:tc>
        <w:tc>
          <w:tcPr>
            <w:tcW w:w="1229" w:type="dxa"/>
            <w:tcBorders>
              <w:top w:val="nil"/>
              <w:left w:val="single" w:sz="16" w:space="0" w:color="000000"/>
              <w:bottom w:val="nil"/>
            </w:tcBorders>
            <w:shd w:val="clear" w:color="auto" w:fill="FFFFFF"/>
            <w:vAlign w:val="center"/>
          </w:tcPr>
          <w:p w14:paraId="3188BD34"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8</w:t>
            </w:r>
          </w:p>
        </w:tc>
        <w:tc>
          <w:tcPr>
            <w:tcW w:w="1198" w:type="dxa"/>
            <w:tcBorders>
              <w:top w:val="nil"/>
              <w:bottom w:val="nil"/>
            </w:tcBorders>
            <w:shd w:val="clear" w:color="auto" w:fill="FFFFFF"/>
            <w:vAlign w:val="center"/>
          </w:tcPr>
          <w:p w14:paraId="65CF4569"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1.6</w:t>
            </w:r>
          </w:p>
        </w:tc>
        <w:tc>
          <w:tcPr>
            <w:tcW w:w="1475" w:type="dxa"/>
            <w:tcBorders>
              <w:top w:val="nil"/>
              <w:bottom w:val="nil"/>
            </w:tcBorders>
            <w:shd w:val="clear" w:color="auto" w:fill="FFFFFF"/>
            <w:vAlign w:val="center"/>
          </w:tcPr>
          <w:p w14:paraId="5BA6BEF6" w14:textId="77777777" w:rsidR="00A24F81" w:rsidRPr="00A24F81" w:rsidRDefault="00A24F81" w:rsidP="00AB1B8F">
            <w:pPr>
              <w:autoSpaceDE w:val="0"/>
              <w:autoSpaceDN w:val="0"/>
              <w:adjustRightInd w:val="0"/>
              <w:spacing w:after="0" w:line="240" w:lineRule="exact"/>
              <w:rPr>
                <w:rFonts w:ascii="Times New Roman" w:hAnsi="Times New Roman" w:cs="Times New Roman"/>
                <w:sz w:val="24"/>
                <w:szCs w:val="24"/>
              </w:rPr>
            </w:pPr>
          </w:p>
        </w:tc>
        <w:tc>
          <w:tcPr>
            <w:tcW w:w="1475" w:type="dxa"/>
            <w:tcBorders>
              <w:top w:val="nil"/>
              <w:bottom w:val="nil"/>
              <w:right w:val="single" w:sz="16" w:space="0" w:color="000000"/>
            </w:tcBorders>
            <w:shd w:val="clear" w:color="auto" w:fill="FFFFFF"/>
            <w:vAlign w:val="center"/>
          </w:tcPr>
          <w:p w14:paraId="26F8B9D6" w14:textId="77777777" w:rsidR="00A24F81" w:rsidRPr="00A24F81" w:rsidRDefault="00A24F81" w:rsidP="00AB1B8F">
            <w:pPr>
              <w:autoSpaceDE w:val="0"/>
              <w:autoSpaceDN w:val="0"/>
              <w:adjustRightInd w:val="0"/>
              <w:spacing w:after="0" w:line="240" w:lineRule="exact"/>
              <w:rPr>
                <w:rFonts w:ascii="Times New Roman" w:hAnsi="Times New Roman" w:cs="Times New Roman"/>
                <w:sz w:val="24"/>
                <w:szCs w:val="24"/>
              </w:rPr>
            </w:pPr>
          </w:p>
        </w:tc>
      </w:tr>
      <w:tr w:rsidR="00A24F81" w:rsidRPr="00A24F81" w14:paraId="3479A837" w14:textId="77777777">
        <w:trPr>
          <w:cantSplit/>
        </w:trPr>
        <w:tc>
          <w:tcPr>
            <w:tcW w:w="2612" w:type="dxa"/>
            <w:gridSpan w:val="2"/>
            <w:tcBorders>
              <w:top w:val="nil"/>
              <w:left w:val="single" w:sz="16" w:space="0" w:color="000000"/>
              <w:bottom w:val="single" w:sz="16" w:space="0" w:color="000000"/>
              <w:right w:val="nil"/>
            </w:tcBorders>
            <w:shd w:val="clear" w:color="auto" w:fill="FFFFFF"/>
          </w:tcPr>
          <w:p w14:paraId="63FB9F68" w14:textId="77777777" w:rsidR="00A24F81" w:rsidRPr="00A24F81" w:rsidRDefault="00A24F81" w:rsidP="00AB1B8F">
            <w:pPr>
              <w:autoSpaceDE w:val="0"/>
              <w:autoSpaceDN w:val="0"/>
              <w:adjustRightInd w:val="0"/>
              <w:spacing w:after="0" w:line="240" w:lineRule="exact"/>
              <w:ind w:left="60" w:right="60"/>
              <w:rPr>
                <w:rFonts w:ascii="Arial" w:hAnsi="Arial" w:cs="Arial"/>
                <w:color w:val="000000"/>
                <w:sz w:val="18"/>
                <w:szCs w:val="18"/>
              </w:rPr>
            </w:pPr>
            <w:r w:rsidRPr="00A24F81">
              <w:rPr>
                <w:rFonts w:ascii="Arial" w:hAnsi="Arial" w:cs="Arial"/>
                <w:color w:val="000000"/>
                <w:sz w:val="18"/>
                <w:szCs w:val="18"/>
              </w:rPr>
              <w:t>Total</w:t>
            </w:r>
          </w:p>
        </w:tc>
        <w:tc>
          <w:tcPr>
            <w:tcW w:w="1229" w:type="dxa"/>
            <w:tcBorders>
              <w:top w:val="nil"/>
              <w:left w:val="single" w:sz="16" w:space="0" w:color="000000"/>
              <w:bottom w:val="single" w:sz="16" w:space="0" w:color="000000"/>
            </w:tcBorders>
            <w:shd w:val="clear" w:color="auto" w:fill="FFFFFF"/>
            <w:vAlign w:val="center"/>
          </w:tcPr>
          <w:p w14:paraId="471F3C83"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493</w:t>
            </w:r>
          </w:p>
        </w:tc>
        <w:tc>
          <w:tcPr>
            <w:tcW w:w="1198" w:type="dxa"/>
            <w:tcBorders>
              <w:top w:val="nil"/>
              <w:bottom w:val="single" w:sz="16" w:space="0" w:color="000000"/>
            </w:tcBorders>
            <w:shd w:val="clear" w:color="auto" w:fill="FFFFFF"/>
            <w:vAlign w:val="center"/>
          </w:tcPr>
          <w:p w14:paraId="14613E5E" w14:textId="77777777" w:rsidR="00A24F81" w:rsidRPr="00A24F81" w:rsidRDefault="00A24F81" w:rsidP="00AB1B8F">
            <w:pPr>
              <w:autoSpaceDE w:val="0"/>
              <w:autoSpaceDN w:val="0"/>
              <w:adjustRightInd w:val="0"/>
              <w:spacing w:after="0" w:line="240" w:lineRule="exact"/>
              <w:ind w:left="60" w:right="60"/>
              <w:jc w:val="right"/>
              <w:rPr>
                <w:rFonts w:ascii="Arial" w:hAnsi="Arial" w:cs="Arial"/>
                <w:color w:val="000000"/>
                <w:sz w:val="18"/>
                <w:szCs w:val="18"/>
              </w:rPr>
            </w:pPr>
            <w:r w:rsidRPr="00A24F81">
              <w:rPr>
                <w:rFonts w:ascii="Arial" w:hAnsi="Arial" w:cs="Arial"/>
                <w:color w:val="000000"/>
                <w:sz w:val="18"/>
                <w:szCs w:val="18"/>
              </w:rPr>
              <w:t>100.0</w:t>
            </w:r>
          </w:p>
        </w:tc>
        <w:tc>
          <w:tcPr>
            <w:tcW w:w="1475" w:type="dxa"/>
            <w:tcBorders>
              <w:top w:val="nil"/>
              <w:bottom w:val="single" w:sz="16" w:space="0" w:color="000000"/>
            </w:tcBorders>
            <w:shd w:val="clear" w:color="auto" w:fill="FFFFFF"/>
            <w:vAlign w:val="center"/>
          </w:tcPr>
          <w:p w14:paraId="71A24847" w14:textId="77777777" w:rsidR="00A24F81" w:rsidRPr="00A24F81" w:rsidRDefault="00A24F81" w:rsidP="00AB1B8F">
            <w:pPr>
              <w:autoSpaceDE w:val="0"/>
              <w:autoSpaceDN w:val="0"/>
              <w:adjustRightInd w:val="0"/>
              <w:spacing w:after="0" w:line="240" w:lineRule="exact"/>
              <w:rPr>
                <w:rFonts w:ascii="Times New Roman" w:hAnsi="Times New Roman" w:cs="Times New Roman"/>
                <w:sz w:val="24"/>
                <w:szCs w:val="24"/>
              </w:rPr>
            </w:pPr>
          </w:p>
        </w:tc>
        <w:tc>
          <w:tcPr>
            <w:tcW w:w="1475" w:type="dxa"/>
            <w:tcBorders>
              <w:top w:val="nil"/>
              <w:bottom w:val="single" w:sz="16" w:space="0" w:color="000000"/>
              <w:right w:val="single" w:sz="16" w:space="0" w:color="000000"/>
            </w:tcBorders>
            <w:shd w:val="clear" w:color="auto" w:fill="FFFFFF"/>
            <w:vAlign w:val="center"/>
          </w:tcPr>
          <w:p w14:paraId="79BBCB78" w14:textId="77777777" w:rsidR="00A24F81" w:rsidRPr="00A24F81" w:rsidRDefault="00A24F81" w:rsidP="00AB1B8F">
            <w:pPr>
              <w:autoSpaceDE w:val="0"/>
              <w:autoSpaceDN w:val="0"/>
              <w:adjustRightInd w:val="0"/>
              <w:spacing w:after="0" w:line="240" w:lineRule="exact"/>
              <w:rPr>
                <w:rFonts w:ascii="Times New Roman" w:hAnsi="Times New Roman" w:cs="Times New Roman"/>
                <w:sz w:val="24"/>
                <w:szCs w:val="24"/>
              </w:rPr>
            </w:pPr>
          </w:p>
        </w:tc>
      </w:tr>
    </w:tbl>
    <w:p w14:paraId="3A3715EE" w14:textId="77777777" w:rsidR="00EF7B3A" w:rsidRDefault="00EF7B3A" w:rsidP="005D235C">
      <w:pPr>
        <w:autoSpaceDE w:val="0"/>
        <w:autoSpaceDN w:val="0"/>
        <w:adjustRightInd w:val="0"/>
        <w:spacing w:after="0" w:line="400" w:lineRule="atLeast"/>
        <w:rPr>
          <w:rFonts w:ascii="Times New Roman" w:hAnsi="Times New Roman" w:cs="Times New Roman"/>
          <w:sz w:val="24"/>
          <w:szCs w:val="24"/>
        </w:rPr>
      </w:pPr>
    </w:p>
    <w:p w14:paraId="7B800012" w14:textId="77777777" w:rsidR="005744B3" w:rsidRDefault="005744B3" w:rsidP="00033818">
      <w:pPr>
        <w:autoSpaceDE w:val="0"/>
        <w:autoSpaceDN w:val="0"/>
        <w:adjustRightInd w:val="0"/>
        <w:spacing w:after="0" w:line="360" w:lineRule="auto"/>
        <w:ind w:left="57" w:right="57" w:firstLine="284"/>
        <w:jc w:val="both"/>
        <w:rPr>
          <w:rFonts w:cs="Times New Roman"/>
          <w:sz w:val="24"/>
          <w:szCs w:val="24"/>
        </w:rPr>
      </w:pPr>
    </w:p>
    <w:p w14:paraId="6E511E08" w14:textId="470DCE97" w:rsidR="00EF7B3A" w:rsidRDefault="005744B3" w:rsidP="00033818">
      <w:pPr>
        <w:autoSpaceDE w:val="0"/>
        <w:autoSpaceDN w:val="0"/>
        <w:adjustRightInd w:val="0"/>
        <w:spacing w:after="0" w:line="360" w:lineRule="auto"/>
        <w:ind w:left="57" w:right="57" w:firstLine="284"/>
        <w:jc w:val="both"/>
        <w:rPr>
          <w:rFonts w:cs="Times New Roman"/>
          <w:sz w:val="24"/>
          <w:szCs w:val="24"/>
        </w:rPr>
      </w:pPr>
      <w:r>
        <w:rPr>
          <w:rFonts w:cs="Times New Roman"/>
          <w:sz w:val="24"/>
          <w:szCs w:val="24"/>
        </w:rPr>
        <w:t>En la t</w:t>
      </w:r>
      <w:r w:rsidR="004C72B0" w:rsidRPr="001A6F52">
        <w:rPr>
          <w:rFonts w:cs="Times New Roman"/>
          <w:sz w:val="24"/>
          <w:szCs w:val="24"/>
        </w:rPr>
        <w:t xml:space="preserve">abla número cuatro </w:t>
      </w:r>
      <w:r w:rsidR="003B760B" w:rsidRPr="001A6F52">
        <w:rPr>
          <w:rFonts w:cs="Times New Roman"/>
          <w:sz w:val="24"/>
          <w:szCs w:val="24"/>
        </w:rPr>
        <w:t xml:space="preserve">se analiza </w:t>
      </w:r>
      <w:r w:rsidR="001A6F52" w:rsidRPr="001A6F52">
        <w:rPr>
          <w:rFonts w:cs="Times New Roman"/>
          <w:sz w:val="24"/>
          <w:szCs w:val="24"/>
        </w:rPr>
        <w:t xml:space="preserve">el grado de </w:t>
      </w:r>
      <w:r w:rsidR="003B760B" w:rsidRPr="001A6F52">
        <w:rPr>
          <w:rFonts w:cs="Times New Roman"/>
          <w:sz w:val="24"/>
          <w:szCs w:val="24"/>
        </w:rPr>
        <w:t>escolaridad de los individuos que contestaron los cuestionarios,</w:t>
      </w:r>
      <w:r w:rsidR="00D3237B">
        <w:rPr>
          <w:rFonts w:cs="Times New Roman"/>
          <w:sz w:val="24"/>
          <w:szCs w:val="24"/>
        </w:rPr>
        <w:t xml:space="preserve"> del total de los 493</w:t>
      </w:r>
      <w:r w:rsidR="00E1313C">
        <w:rPr>
          <w:rFonts w:cs="Times New Roman"/>
          <w:sz w:val="24"/>
          <w:szCs w:val="24"/>
        </w:rPr>
        <w:t xml:space="preserve"> casos </w:t>
      </w:r>
      <w:r w:rsidR="003B760B" w:rsidRPr="001A6F52">
        <w:rPr>
          <w:rFonts w:cs="Times New Roman"/>
          <w:sz w:val="24"/>
          <w:szCs w:val="24"/>
        </w:rPr>
        <w:t xml:space="preserve"> </w:t>
      </w:r>
      <w:r w:rsidR="001A6F52">
        <w:rPr>
          <w:rFonts w:cs="Times New Roman"/>
          <w:sz w:val="24"/>
          <w:szCs w:val="24"/>
        </w:rPr>
        <w:t>el análisis arrojo</w:t>
      </w:r>
      <w:r w:rsidR="00E1313C">
        <w:rPr>
          <w:rFonts w:cs="Times New Roman"/>
          <w:sz w:val="24"/>
          <w:szCs w:val="24"/>
        </w:rPr>
        <w:t xml:space="preserve"> seis casos p</w:t>
      </w:r>
      <w:r w:rsidR="00D3237B">
        <w:rPr>
          <w:rFonts w:cs="Times New Roman"/>
          <w:sz w:val="24"/>
          <w:szCs w:val="24"/>
        </w:rPr>
        <w:t>erdidos quedando un total de 487</w:t>
      </w:r>
      <w:r w:rsidR="00E1313C">
        <w:rPr>
          <w:rFonts w:cs="Times New Roman"/>
          <w:sz w:val="24"/>
          <w:szCs w:val="24"/>
        </w:rPr>
        <w:t xml:space="preserve">, donde </w:t>
      </w:r>
      <w:r w:rsidR="00D3237B">
        <w:rPr>
          <w:rFonts w:cs="Times New Roman"/>
          <w:sz w:val="24"/>
          <w:szCs w:val="24"/>
        </w:rPr>
        <w:t xml:space="preserve">de escolaridad primaria 13 </w:t>
      </w:r>
      <w:r w:rsidR="003B760B" w:rsidRPr="001A6F52">
        <w:rPr>
          <w:rFonts w:cs="Times New Roman"/>
          <w:sz w:val="24"/>
          <w:szCs w:val="24"/>
        </w:rPr>
        <w:t>individuos contestaron considerado</w:t>
      </w:r>
      <w:r w:rsidR="00D3237B">
        <w:rPr>
          <w:rFonts w:cs="Times New Roman"/>
          <w:sz w:val="24"/>
          <w:szCs w:val="24"/>
        </w:rPr>
        <w:t>s como un 2.6</w:t>
      </w:r>
      <w:r w:rsidR="003B760B" w:rsidRPr="001A6F52">
        <w:rPr>
          <w:rFonts w:cs="Times New Roman"/>
          <w:sz w:val="24"/>
          <w:szCs w:val="24"/>
        </w:rPr>
        <w:t>%,</w:t>
      </w:r>
      <w:r w:rsidR="00D3237B">
        <w:rPr>
          <w:rFonts w:cs="Times New Roman"/>
          <w:sz w:val="24"/>
          <w:szCs w:val="24"/>
        </w:rPr>
        <w:t xml:space="preserve">  de secundaria  39 individuos un 7.9</w:t>
      </w:r>
      <w:r w:rsidR="001A6F52" w:rsidRPr="001A6F52">
        <w:rPr>
          <w:rFonts w:cs="Times New Roman"/>
          <w:sz w:val="24"/>
          <w:szCs w:val="24"/>
        </w:rPr>
        <w:t xml:space="preserve">%, de preparatoria  </w:t>
      </w:r>
      <w:r w:rsidR="00D3237B">
        <w:rPr>
          <w:rFonts w:cs="Times New Roman"/>
          <w:sz w:val="24"/>
          <w:szCs w:val="24"/>
        </w:rPr>
        <w:t xml:space="preserve">64 </w:t>
      </w:r>
      <w:r w:rsidR="001A6F52">
        <w:rPr>
          <w:rFonts w:cs="Times New Roman"/>
          <w:sz w:val="24"/>
          <w:szCs w:val="24"/>
        </w:rPr>
        <w:t>r</w:t>
      </w:r>
      <w:r w:rsidR="00D3237B">
        <w:rPr>
          <w:rFonts w:cs="Times New Roman"/>
          <w:sz w:val="24"/>
          <w:szCs w:val="24"/>
        </w:rPr>
        <w:t>espondieron el cuestionario 13.</w:t>
      </w:r>
      <w:r w:rsidR="001A6F52">
        <w:rPr>
          <w:rFonts w:cs="Times New Roman"/>
          <w:sz w:val="24"/>
          <w:szCs w:val="24"/>
        </w:rPr>
        <w:t xml:space="preserve">%, con estudio de escolaridad técnica </w:t>
      </w:r>
      <w:r w:rsidR="00D3237B">
        <w:rPr>
          <w:rFonts w:cs="Times New Roman"/>
          <w:sz w:val="24"/>
          <w:szCs w:val="24"/>
        </w:rPr>
        <w:t>58 con 11.8</w:t>
      </w:r>
      <w:r w:rsidR="001A6F52">
        <w:rPr>
          <w:rFonts w:cs="Times New Roman"/>
          <w:sz w:val="24"/>
          <w:szCs w:val="24"/>
        </w:rPr>
        <w:t xml:space="preserve">%, </w:t>
      </w:r>
      <w:r w:rsidR="00D3237B">
        <w:rPr>
          <w:rFonts w:cs="Times New Roman"/>
          <w:sz w:val="24"/>
          <w:szCs w:val="24"/>
        </w:rPr>
        <w:t xml:space="preserve"> de universidad 226  45.8% </w:t>
      </w:r>
      <w:r w:rsidR="001A6F52">
        <w:rPr>
          <w:rFonts w:cs="Times New Roman"/>
          <w:sz w:val="24"/>
          <w:szCs w:val="24"/>
        </w:rPr>
        <w:t>con est</w:t>
      </w:r>
      <w:r w:rsidR="00D3237B">
        <w:rPr>
          <w:rFonts w:cs="Times New Roman"/>
          <w:sz w:val="24"/>
          <w:szCs w:val="24"/>
        </w:rPr>
        <w:t>udio de posgrado 77 personas con un 15.6</w:t>
      </w:r>
      <w:r w:rsidR="001A6F52">
        <w:rPr>
          <w:rFonts w:cs="Times New Roman"/>
          <w:sz w:val="24"/>
          <w:szCs w:val="24"/>
        </w:rPr>
        <w:t>% y personas sin estudio pero qu</w:t>
      </w:r>
      <w:r w:rsidR="00D3237B">
        <w:rPr>
          <w:rFonts w:cs="Times New Roman"/>
          <w:sz w:val="24"/>
          <w:szCs w:val="24"/>
        </w:rPr>
        <w:t>e si saben lee contestaron 10  el 2.0</w:t>
      </w:r>
      <w:r w:rsidR="001A6F52">
        <w:rPr>
          <w:rFonts w:cs="Times New Roman"/>
          <w:sz w:val="24"/>
          <w:szCs w:val="24"/>
        </w:rPr>
        <w:t>%.</w:t>
      </w:r>
    </w:p>
    <w:p w14:paraId="788F9A76" w14:textId="77777777" w:rsidR="005744B3" w:rsidRPr="00EF7B3A" w:rsidRDefault="005744B3" w:rsidP="00EF7B3A">
      <w:pPr>
        <w:autoSpaceDE w:val="0"/>
        <w:autoSpaceDN w:val="0"/>
        <w:adjustRightInd w:val="0"/>
        <w:spacing w:after="0" w:line="360" w:lineRule="auto"/>
        <w:jc w:val="both"/>
        <w:rPr>
          <w:rFonts w:cs="Times New Roman"/>
          <w:sz w:val="24"/>
          <w:szCs w:val="24"/>
        </w:rPr>
      </w:pPr>
    </w:p>
    <w:tbl>
      <w:tblPr>
        <w:tblW w:w="7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0"/>
        <w:gridCol w:w="1352"/>
        <w:gridCol w:w="1230"/>
        <w:gridCol w:w="1199"/>
        <w:gridCol w:w="1476"/>
        <w:gridCol w:w="1476"/>
      </w:tblGrid>
      <w:tr w:rsidR="00EF7B3A" w:rsidRPr="00EF7B3A" w14:paraId="68D99002" w14:textId="77777777">
        <w:trPr>
          <w:cantSplit/>
        </w:trPr>
        <w:tc>
          <w:tcPr>
            <w:tcW w:w="7789" w:type="dxa"/>
            <w:gridSpan w:val="6"/>
            <w:tcBorders>
              <w:top w:val="nil"/>
              <w:left w:val="nil"/>
              <w:bottom w:val="nil"/>
              <w:right w:val="nil"/>
            </w:tcBorders>
            <w:shd w:val="clear" w:color="auto" w:fill="FFFFFF"/>
            <w:vAlign w:val="center"/>
          </w:tcPr>
          <w:p w14:paraId="38F9F931" w14:textId="77777777" w:rsidR="00EF7B3A" w:rsidRPr="00EF7B3A" w:rsidRDefault="00EF7B3A" w:rsidP="00EF7B3A">
            <w:pPr>
              <w:autoSpaceDE w:val="0"/>
              <w:autoSpaceDN w:val="0"/>
              <w:adjustRightInd w:val="0"/>
              <w:spacing w:after="0" w:line="320" w:lineRule="atLeast"/>
              <w:ind w:left="60" w:right="60"/>
              <w:rPr>
                <w:rFonts w:ascii="Arial" w:hAnsi="Arial" w:cs="Arial"/>
                <w:color w:val="000000"/>
                <w:sz w:val="18"/>
                <w:szCs w:val="18"/>
              </w:rPr>
            </w:pPr>
            <w:r>
              <w:rPr>
                <w:rFonts w:ascii="Arial" w:hAnsi="Arial" w:cs="Arial"/>
                <w:b/>
                <w:bCs/>
                <w:color w:val="000000"/>
                <w:sz w:val="18"/>
                <w:szCs w:val="18"/>
              </w:rPr>
              <w:t xml:space="preserve">Tabla No. 4 </w:t>
            </w:r>
            <w:r w:rsidRPr="00EF7B3A">
              <w:rPr>
                <w:rFonts w:ascii="Arial" w:hAnsi="Arial" w:cs="Arial"/>
                <w:b/>
                <w:bCs/>
                <w:color w:val="000000"/>
                <w:sz w:val="18"/>
                <w:szCs w:val="18"/>
              </w:rPr>
              <w:t>ESCOLARIDAD</w:t>
            </w:r>
          </w:p>
        </w:tc>
      </w:tr>
      <w:tr w:rsidR="00EF7B3A" w:rsidRPr="00EF7B3A" w14:paraId="547F2FD1" w14:textId="77777777">
        <w:trPr>
          <w:cantSplit/>
        </w:trPr>
        <w:tc>
          <w:tcPr>
            <w:tcW w:w="2412" w:type="dxa"/>
            <w:gridSpan w:val="2"/>
            <w:tcBorders>
              <w:top w:val="single" w:sz="16" w:space="0" w:color="000000"/>
              <w:left w:val="single" w:sz="16" w:space="0" w:color="000000"/>
              <w:bottom w:val="single" w:sz="16" w:space="0" w:color="000000"/>
              <w:right w:val="nil"/>
            </w:tcBorders>
            <w:shd w:val="clear" w:color="auto" w:fill="FFFFFF"/>
            <w:vAlign w:val="bottom"/>
          </w:tcPr>
          <w:p w14:paraId="7D769A4E" w14:textId="77777777" w:rsidR="00EF7B3A" w:rsidRPr="00EF7B3A" w:rsidRDefault="00EF7B3A" w:rsidP="00EF7B3A">
            <w:pPr>
              <w:autoSpaceDE w:val="0"/>
              <w:autoSpaceDN w:val="0"/>
              <w:adjustRightInd w:val="0"/>
              <w:spacing w:after="0" w:line="240" w:lineRule="exact"/>
              <w:rPr>
                <w:rFonts w:ascii="Times New Roman" w:hAnsi="Times New Roman" w:cs="Times New Roman"/>
                <w:sz w:val="24"/>
                <w:szCs w:val="24"/>
              </w:rPr>
            </w:pPr>
          </w:p>
        </w:tc>
        <w:tc>
          <w:tcPr>
            <w:tcW w:w="1229" w:type="dxa"/>
            <w:tcBorders>
              <w:top w:val="single" w:sz="16" w:space="0" w:color="000000"/>
              <w:left w:val="single" w:sz="16" w:space="0" w:color="000000"/>
              <w:bottom w:val="single" w:sz="16" w:space="0" w:color="000000"/>
            </w:tcBorders>
            <w:shd w:val="clear" w:color="auto" w:fill="FFFFFF"/>
            <w:vAlign w:val="bottom"/>
          </w:tcPr>
          <w:p w14:paraId="4A0A8CA9" w14:textId="77777777" w:rsidR="00EF7B3A" w:rsidRPr="00EF7B3A" w:rsidRDefault="00EF7B3A" w:rsidP="00EF7B3A">
            <w:pPr>
              <w:autoSpaceDE w:val="0"/>
              <w:autoSpaceDN w:val="0"/>
              <w:adjustRightInd w:val="0"/>
              <w:spacing w:after="0" w:line="240" w:lineRule="exact"/>
              <w:ind w:left="60" w:right="60"/>
              <w:jc w:val="center"/>
              <w:rPr>
                <w:rFonts w:ascii="Arial" w:hAnsi="Arial" w:cs="Arial"/>
                <w:color w:val="000000"/>
                <w:sz w:val="18"/>
                <w:szCs w:val="18"/>
              </w:rPr>
            </w:pPr>
            <w:r w:rsidRPr="00EF7B3A">
              <w:rPr>
                <w:rFonts w:ascii="Arial" w:hAnsi="Arial" w:cs="Arial"/>
                <w:color w:val="000000"/>
                <w:sz w:val="18"/>
                <w:szCs w:val="18"/>
              </w:rPr>
              <w:t>Frecuencia</w:t>
            </w:r>
          </w:p>
        </w:tc>
        <w:tc>
          <w:tcPr>
            <w:tcW w:w="1198" w:type="dxa"/>
            <w:tcBorders>
              <w:top w:val="single" w:sz="16" w:space="0" w:color="000000"/>
              <w:bottom w:val="single" w:sz="16" w:space="0" w:color="000000"/>
            </w:tcBorders>
            <w:shd w:val="clear" w:color="auto" w:fill="FFFFFF"/>
            <w:vAlign w:val="bottom"/>
          </w:tcPr>
          <w:p w14:paraId="11C2FFA5" w14:textId="77777777" w:rsidR="00EF7B3A" w:rsidRPr="00EF7B3A" w:rsidRDefault="00EF7B3A" w:rsidP="00EF7B3A">
            <w:pPr>
              <w:autoSpaceDE w:val="0"/>
              <w:autoSpaceDN w:val="0"/>
              <w:adjustRightInd w:val="0"/>
              <w:spacing w:after="0" w:line="240" w:lineRule="exact"/>
              <w:ind w:left="60" w:right="60"/>
              <w:jc w:val="center"/>
              <w:rPr>
                <w:rFonts w:ascii="Arial" w:hAnsi="Arial" w:cs="Arial"/>
                <w:color w:val="000000"/>
                <w:sz w:val="18"/>
                <w:szCs w:val="18"/>
              </w:rPr>
            </w:pPr>
            <w:r w:rsidRPr="00EF7B3A">
              <w:rPr>
                <w:rFonts w:ascii="Arial" w:hAnsi="Arial" w:cs="Arial"/>
                <w:color w:val="000000"/>
                <w:sz w:val="18"/>
                <w:szCs w:val="18"/>
              </w:rPr>
              <w:t>Porcentaje</w:t>
            </w:r>
          </w:p>
        </w:tc>
        <w:tc>
          <w:tcPr>
            <w:tcW w:w="1475" w:type="dxa"/>
            <w:tcBorders>
              <w:top w:val="single" w:sz="16" w:space="0" w:color="000000"/>
              <w:bottom w:val="single" w:sz="16" w:space="0" w:color="000000"/>
            </w:tcBorders>
            <w:shd w:val="clear" w:color="auto" w:fill="FFFFFF"/>
            <w:vAlign w:val="bottom"/>
          </w:tcPr>
          <w:p w14:paraId="00D62507" w14:textId="77777777" w:rsidR="00EF7B3A" w:rsidRPr="00EF7B3A" w:rsidRDefault="00EF7B3A" w:rsidP="00EF7B3A">
            <w:pPr>
              <w:autoSpaceDE w:val="0"/>
              <w:autoSpaceDN w:val="0"/>
              <w:adjustRightInd w:val="0"/>
              <w:spacing w:after="0" w:line="240" w:lineRule="exact"/>
              <w:ind w:left="60" w:right="60"/>
              <w:jc w:val="center"/>
              <w:rPr>
                <w:rFonts w:ascii="Arial" w:hAnsi="Arial" w:cs="Arial"/>
                <w:color w:val="000000"/>
                <w:sz w:val="18"/>
                <w:szCs w:val="18"/>
              </w:rPr>
            </w:pPr>
            <w:r w:rsidRPr="00EF7B3A">
              <w:rPr>
                <w:rFonts w:ascii="Arial" w:hAnsi="Arial" w:cs="Arial"/>
                <w:color w:val="000000"/>
                <w:sz w:val="18"/>
                <w:szCs w:val="18"/>
              </w:rPr>
              <w:t>Porcentaje válido</w:t>
            </w:r>
          </w:p>
        </w:tc>
        <w:tc>
          <w:tcPr>
            <w:tcW w:w="1475" w:type="dxa"/>
            <w:tcBorders>
              <w:top w:val="single" w:sz="16" w:space="0" w:color="000000"/>
              <w:bottom w:val="single" w:sz="16" w:space="0" w:color="000000"/>
              <w:right w:val="single" w:sz="16" w:space="0" w:color="000000"/>
            </w:tcBorders>
            <w:shd w:val="clear" w:color="auto" w:fill="FFFFFF"/>
            <w:vAlign w:val="bottom"/>
          </w:tcPr>
          <w:p w14:paraId="325726FB" w14:textId="77777777" w:rsidR="00EF7B3A" w:rsidRPr="00EF7B3A" w:rsidRDefault="00EF7B3A" w:rsidP="00EF7B3A">
            <w:pPr>
              <w:autoSpaceDE w:val="0"/>
              <w:autoSpaceDN w:val="0"/>
              <w:adjustRightInd w:val="0"/>
              <w:spacing w:after="0" w:line="240" w:lineRule="exact"/>
              <w:ind w:left="60" w:right="60"/>
              <w:jc w:val="center"/>
              <w:rPr>
                <w:rFonts w:ascii="Arial" w:hAnsi="Arial" w:cs="Arial"/>
                <w:color w:val="000000"/>
                <w:sz w:val="18"/>
                <w:szCs w:val="18"/>
              </w:rPr>
            </w:pPr>
            <w:r w:rsidRPr="00EF7B3A">
              <w:rPr>
                <w:rFonts w:ascii="Arial" w:hAnsi="Arial" w:cs="Arial"/>
                <w:color w:val="000000"/>
                <w:sz w:val="18"/>
                <w:szCs w:val="18"/>
              </w:rPr>
              <w:t>Porcentaje acumulado</w:t>
            </w:r>
          </w:p>
        </w:tc>
      </w:tr>
      <w:tr w:rsidR="00EF7B3A" w:rsidRPr="00EF7B3A" w14:paraId="7E7DE0D2" w14:textId="77777777">
        <w:trPr>
          <w:cantSplit/>
        </w:trPr>
        <w:tc>
          <w:tcPr>
            <w:tcW w:w="1060" w:type="dxa"/>
            <w:vMerge w:val="restart"/>
            <w:tcBorders>
              <w:top w:val="single" w:sz="16" w:space="0" w:color="000000"/>
              <w:left w:val="single" w:sz="16" w:space="0" w:color="000000"/>
              <w:bottom w:val="nil"/>
              <w:right w:val="nil"/>
            </w:tcBorders>
            <w:shd w:val="clear" w:color="auto" w:fill="FFFFFF"/>
          </w:tcPr>
          <w:p w14:paraId="2E5A58F4" w14:textId="77777777" w:rsidR="00EF7B3A" w:rsidRPr="00EF7B3A" w:rsidRDefault="00EF7B3A" w:rsidP="00EF7B3A">
            <w:pPr>
              <w:autoSpaceDE w:val="0"/>
              <w:autoSpaceDN w:val="0"/>
              <w:adjustRightInd w:val="0"/>
              <w:spacing w:after="0" w:line="240" w:lineRule="exact"/>
              <w:ind w:left="60" w:right="60"/>
              <w:rPr>
                <w:rFonts w:ascii="Arial" w:hAnsi="Arial" w:cs="Arial"/>
                <w:color w:val="000000"/>
                <w:sz w:val="18"/>
                <w:szCs w:val="18"/>
              </w:rPr>
            </w:pPr>
            <w:r w:rsidRPr="00EF7B3A">
              <w:rPr>
                <w:rFonts w:ascii="Arial" w:hAnsi="Arial" w:cs="Arial"/>
                <w:color w:val="000000"/>
                <w:sz w:val="18"/>
                <w:szCs w:val="18"/>
              </w:rPr>
              <w:t>Válido</w:t>
            </w:r>
          </w:p>
        </w:tc>
        <w:tc>
          <w:tcPr>
            <w:tcW w:w="1352" w:type="dxa"/>
            <w:tcBorders>
              <w:top w:val="single" w:sz="16" w:space="0" w:color="000000"/>
              <w:left w:val="nil"/>
              <w:bottom w:val="nil"/>
              <w:right w:val="single" w:sz="16" w:space="0" w:color="000000"/>
            </w:tcBorders>
            <w:shd w:val="clear" w:color="auto" w:fill="FFFFFF"/>
          </w:tcPr>
          <w:p w14:paraId="5B1359B6" w14:textId="77777777" w:rsidR="00EF7B3A" w:rsidRPr="00EF7B3A" w:rsidRDefault="00EF7B3A" w:rsidP="00EF7B3A">
            <w:pPr>
              <w:autoSpaceDE w:val="0"/>
              <w:autoSpaceDN w:val="0"/>
              <w:adjustRightInd w:val="0"/>
              <w:spacing w:after="0" w:line="240" w:lineRule="exact"/>
              <w:ind w:left="60" w:right="60"/>
              <w:rPr>
                <w:rFonts w:ascii="Arial" w:hAnsi="Arial" w:cs="Arial"/>
                <w:color w:val="000000"/>
                <w:sz w:val="18"/>
                <w:szCs w:val="18"/>
              </w:rPr>
            </w:pPr>
            <w:r w:rsidRPr="00EF7B3A">
              <w:rPr>
                <w:rFonts w:ascii="Arial" w:hAnsi="Arial" w:cs="Arial"/>
                <w:color w:val="000000"/>
                <w:sz w:val="18"/>
                <w:szCs w:val="18"/>
              </w:rPr>
              <w:t>Primaria</w:t>
            </w:r>
          </w:p>
        </w:tc>
        <w:tc>
          <w:tcPr>
            <w:tcW w:w="1229" w:type="dxa"/>
            <w:tcBorders>
              <w:top w:val="single" w:sz="16" w:space="0" w:color="000000"/>
              <w:left w:val="single" w:sz="16" w:space="0" w:color="000000"/>
              <w:bottom w:val="nil"/>
            </w:tcBorders>
            <w:shd w:val="clear" w:color="auto" w:fill="FFFFFF"/>
            <w:vAlign w:val="center"/>
          </w:tcPr>
          <w:p w14:paraId="1065897D"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13</w:t>
            </w:r>
          </w:p>
        </w:tc>
        <w:tc>
          <w:tcPr>
            <w:tcW w:w="1198" w:type="dxa"/>
            <w:tcBorders>
              <w:top w:val="single" w:sz="16" w:space="0" w:color="000000"/>
              <w:bottom w:val="nil"/>
            </w:tcBorders>
            <w:shd w:val="clear" w:color="auto" w:fill="FFFFFF"/>
            <w:vAlign w:val="center"/>
          </w:tcPr>
          <w:p w14:paraId="2258493E"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2.6</w:t>
            </w:r>
          </w:p>
        </w:tc>
        <w:tc>
          <w:tcPr>
            <w:tcW w:w="1475" w:type="dxa"/>
            <w:tcBorders>
              <w:top w:val="single" w:sz="16" w:space="0" w:color="000000"/>
              <w:bottom w:val="nil"/>
            </w:tcBorders>
            <w:shd w:val="clear" w:color="auto" w:fill="FFFFFF"/>
            <w:vAlign w:val="center"/>
          </w:tcPr>
          <w:p w14:paraId="2FFE9848"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2.7</w:t>
            </w:r>
          </w:p>
        </w:tc>
        <w:tc>
          <w:tcPr>
            <w:tcW w:w="1475" w:type="dxa"/>
            <w:tcBorders>
              <w:top w:val="single" w:sz="16" w:space="0" w:color="000000"/>
              <w:bottom w:val="nil"/>
              <w:right w:val="single" w:sz="16" w:space="0" w:color="000000"/>
            </w:tcBorders>
            <w:shd w:val="clear" w:color="auto" w:fill="FFFFFF"/>
            <w:vAlign w:val="center"/>
          </w:tcPr>
          <w:p w14:paraId="5524C3F1"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2.7</w:t>
            </w:r>
          </w:p>
        </w:tc>
      </w:tr>
      <w:tr w:rsidR="00EF7B3A" w:rsidRPr="00EF7B3A" w14:paraId="6A9BC318" w14:textId="77777777">
        <w:trPr>
          <w:cantSplit/>
        </w:trPr>
        <w:tc>
          <w:tcPr>
            <w:tcW w:w="1060" w:type="dxa"/>
            <w:vMerge/>
            <w:tcBorders>
              <w:top w:val="single" w:sz="16" w:space="0" w:color="000000"/>
              <w:left w:val="single" w:sz="16" w:space="0" w:color="000000"/>
              <w:bottom w:val="nil"/>
              <w:right w:val="nil"/>
            </w:tcBorders>
            <w:shd w:val="clear" w:color="auto" w:fill="FFFFFF"/>
          </w:tcPr>
          <w:p w14:paraId="3E26C430" w14:textId="77777777" w:rsidR="00EF7B3A" w:rsidRPr="00EF7B3A" w:rsidRDefault="00EF7B3A" w:rsidP="00EF7B3A">
            <w:pPr>
              <w:autoSpaceDE w:val="0"/>
              <w:autoSpaceDN w:val="0"/>
              <w:adjustRightInd w:val="0"/>
              <w:spacing w:after="0" w:line="240" w:lineRule="exact"/>
              <w:rPr>
                <w:rFonts w:ascii="Arial" w:hAnsi="Arial" w:cs="Arial"/>
                <w:color w:val="000000"/>
                <w:sz w:val="18"/>
                <w:szCs w:val="18"/>
              </w:rPr>
            </w:pPr>
          </w:p>
        </w:tc>
        <w:tc>
          <w:tcPr>
            <w:tcW w:w="1352" w:type="dxa"/>
            <w:tcBorders>
              <w:top w:val="nil"/>
              <w:left w:val="nil"/>
              <w:bottom w:val="nil"/>
              <w:right w:val="single" w:sz="16" w:space="0" w:color="000000"/>
            </w:tcBorders>
            <w:shd w:val="clear" w:color="auto" w:fill="FFFFFF"/>
          </w:tcPr>
          <w:p w14:paraId="70412E7D" w14:textId="77777777" w:rsidR="00EF7B3A" w:rsidRPr="00EF7B3A" w:rsidRDefault="00EF7B3A" w:rsidP="00EF7B3A">
            <w:pPr>
              <w:autoSpaceDE w:val="0"/>
              <w:autoSpaceDN w:val="0"/>
              <w:adjustRightInd w:val="0"/>
              <w:spacing w:after="0" w:line="240" w:lineRule="exact"/>
              <w:ind w:left="60" w:right="60"/>
              <w:rPr>
                <w:rFonts w:ascii="Arial" w:hAnsi="Arial" w:cs="Arial"/>
                <w:color w:val="000000"/>
                <w:sz w:val="18"/>
                <w:szCs w:val="18"/>
              </w:rPr>
            </w:pPr>
            <w:r w:rsidRPr="00EF7B3A">
              <w:rPr>
                <w:rFonts w:ascii="Arial" w:hAnsi="Arial" w:cs="Arial"/>
                <w:color w:val="000000"/>
                <w:sz w:val="18"/>
                <w:szCs w:val="18"/>
              </w:rPr>
              <w:t>Secundaria</w:t>
            </w:r>
          </w:p>
        </w:tc>
        <w:tc>
          <w:tcPr>
            <w:tcW w:w="1229" w:type="dxa"/>
            <w:tcBorders>
              <w:top w:val="nil"/>
              <w:left w:val="single" w:sz="16" w:space="0" w:color="000000"/>
              <w:bottom w:val="nil"/>
            </w:tcBorders>
            <w:shd w:val="clear" w:color="auto" w:fill="FFFFFF"/>
            <w:vAlign w:val="center"/>
          </w:tcPr>
          <w:p w14:paraId="0FA17570"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39</w:t>
            </w:r>
          </w:p>
        </w:tc>
        <w:tc>
          <w:tcPr>
            <w:tcW w:w="1198" w:type="dxa"/>
            <w:tcBorders>
              <w:top w:val="nil"/>
              <w:bottom w:val="nil"/>
            </w:tcBorders>
            <w:shd w:val="clear" w:color="auto" w:fill="FFFFFF"/>
            <w:vAlign w:val="center"/>
          </w:tcPr>
          <w:p w14:paraId="4022FF43"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7.9</w:t>
            </w:r>
          </w:p>
        </w:tc>
        <w:tc>
          <w:tcPr>
            <w:tcW w:w="1475" w:type="dxa"/>
            <w:tcBorders>
              <w:top w:val="nil"/>
              <w:bottom w:val="nil"/>
            </w:tcBorders>
            <w:shd w:val="clear" w:color="auto" w:fill="FFFFFF"/>
            <w:vAlign w:val="center"/>
          </w:tcPr>
          <w:p w14:paraId="19A78250"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8.0</w:t>
            </w:r>
          </w:p>
        </w:tc>
        <w:tc>
          <w:tcPr>
            <w:tcW w:w="1475" w:type="dxa"/>
            <w:tcBorders>
              <w:top w:val="nil"/>
              <w:bottom w:val="nil"/>
              <w:right w:val="single" w:sz="16" w:space="0" w:color="000000"/>
            </w:tcBorders>
            <w:shd w:val="clear" w:color="auto" w:fill="FFFFFF"/>
            <w:vAlign w:val="center"/>
          </w:tcPr>
          <w:p w14:paraId="4A3EE9CA"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10.7</w:t>
            </w:r>
          </w:p>
        </w:tc>
      </w:tr>
      <w:tr w:rsidR="00EF7B3A" w:rsidRPr="00EF7B3A" w14:paraId="0F1E49D9" w14:textId="77777777">
        <w:trPr>
          <w:cantSplit/>
        </w:trPr>
        <w:tc>
          <w:tcPr>
            <w:tcW w:w="1060" w:type="dxa"/>
            <w:vMerge/>
            <w:tcBorders>
              <w:top w:val="single" w:sz="16" w:space="0" w:color="000000"/>
              <w:left w:val="single" w:sz="16" w:space="0" w:color="000000"/>
              <w:bottom w:val="nil"/>
              <w:right w:val="nil"/>
            </w:tcBorders>
            <w:shd w:val="clear" w:color="auto" w:fill="FFFFFF"/>
          </w:tcPr>
          <w:p w14:paraId="74987251" w14:textId="77777777" w:rsidR="00EF7B3A" w:rsidRPr="00EF7B3A" w:rsidRDefault="00EF7B3A" w:rsidP="00EF7B3A">
            <w:pPr>
              <w:autoSpaceDE w:val="0"/>
              <w:autoSpaceDN w:val="0"/>
              <w:adjustRightInd w:val="0"/>
              <w:spacing w:after="0" w:line="240" w:lineRule="exact"/>
              <w:rPr>
                <w:rFonts w:ascii="Arial" w:hAnsi="Arial" w:cs="Arial"/>
                <w:color w:val="000000"/>
                <w:sz w:val="18"/>
                <w:szCs w:val="18"/>
              </w:rPr>
            </w:pPr>
          </w:p>
        </w:tc>
        <w:tc>
          <w:tcPr>
            <w:tcW w:w="1352" w:type="dxa"/>
            <w:tcBorders>
              <w:top w:val="nil"/>
              <w:left w:val="nil"/>
              <w:bottom w:val="nil"/>
              <w:right w:val="single" w:sz="16" w:space="0" w:color="000000"/>
            </w:tcBorders>
            <w:shd w:val="clear" w:color="auto" w:fill="FFFFFF"/>
          </w:tcPr>
          <w:p w14:paraId="17667E45" w14:textId="77777777" w:rsidR="00EF7B3A" w:rsidRPr="00EF7B3A" w:rsidRDefault="00EF7B3A" w:rsidP="00EF7B3A">
            <w:pPr>
              <w:autoSpaceDE w:val="0"/>
              <w:autoSpaceDN w:val="0"/>
              <w:adjustRightInd w:val="0"/>
              <w:spacing w:after="0" w:line="240" w:lineRule="exact"/>
              <w:ind w:left="60" w:right="60"/>
              <w:rPr>
                <w:rFonts w:ascii="Arial" w:hAnsi="Arial" w:cs="Arial"/>
                <w:color w:val="000000"/>
                <w:sz w:val="18"/>
                <w:szCs w:val="18"/>
              </w:rPr>
            </w:pPr>
            <w:r w:rsidRPr="00EF7B3A">
              <w:rPr>
                <w:rFonts w:ascii="Arial" w:hAnsi="Arial" w:cs="Arial"/>
                <w:color w:val="000000"/>
                <w:sz w:val="18"/>
                <w:szCs w:val="18"/>
              </w:rPr>
              <w:t>Preparatoria</w:t>
            </w:r>
          </w:p>
        </w:tc>
        <w:tc>
          <w:tcPr>
            <w:tcW w:w="1229" w:type="dxa"/>
            <w:tcBorders>
              <w:top w:val="nil"/>
              <w:left w:val="single" w:sz="16" w:space="0" w:color="000000"/>
              <w:bottom w:val="nil"/>
            </w:tcBorders>
            <w:shd w:val="clear" w:color="auto" w:fill="FFFFFF"/>
            <w:vAlign w:val="center"/>
          </w:tcPr>
          <w:p w14:paraId="5206E5D2"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64</w:t>
            </w:r>
          </w:p>
        </w:tc>
        <w:tc>
          <w:tcPr>
            <w:tcW w:w="1198" w:type="dxa"/>
            <w:tcBorders>
              <w:top w:val="nil"/>
              <w:bottom w:val="nil"/>
            </w:tcBorders>
            <w:shd w:val="clear" w:color="auto" w:fill="FFFFFF"/>
            <w:vAlign w:val="center"/>
          </w:tcPr>
          <w:p w14:paraId="6DAB9170"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13.0</w:t>
            </w:r>
          </w:p>
        </w:tc>
        <w:tc>
          <w:tcPr>
            <w:tcW w:w="1475" w:type="dxa"/>
            <w:tcBorders>
              <w:top w:val="nil"/>
              <w:bottom w:val="nil"/>
            </w:tcBorders>
            <w:shd w:val="clear" w:color="auto" w:fill="FFFFFF"/>
            <w:vAlign w:val="center"/>
          </w:tcPr>
          <w:p w14:paraId="69F761F5"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13.1</w:t>
            </w:r>
          </w:p>
        </w:tc>
        <w:tc>
          <w:tcPr>
            <w:tcW w:w="1475" w:type="dxa"/>
            <w:tcBorders>
              <w:top w:val="nil"/>
              <w:bottom w:val="nil"/>
              <w:right w:val="single" w:sz="16" w:space="0" w:color="000000"/>
            </w:tcBorders>
            <w:shd w:val="clear" w:color="auto" w:fill="FFFFFF"/>
            <w:vAlign w:val="center"/>
          </w:tcPr>
          <w:p w14:paraId="5275DFFA"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23.8</w:t>
            </w:r>
          </w:p>
        </w:tc>
      </w:tr>
      <w:tr w:rsidR="00EF7B3A" w:rsidRPr="00EF7B3A" w14:paraId="6FB8B457" w14:textId="77777777">
        <w:trPr>
          <w:cantSplit/>
        </w:trPr>
        <w:tc>
          <w:tcPr>
            <w:tcW w:w="1060" w:type="dxa"/>
            <w:vMerge/>
            <w:tcBorders>
              <w:top w:val="single" w:sz="16" w:space="0" w:color="000000"/>
              <w:left w:val="single" w:sz="16" w:space="0" w:color="000000"/>
              <w:bottom w:val="nil"/>
              <w:right w:val="nil"/>
            </w:tcBorders>
            <w:shd w:val="clear" w:color="auto" w:fill="FFFFFF"/>
          </w:tcPr>
          <w:p w14:paraId="1803BD03" w14:textId="77777777" w:rsidR="00EF7B3A" w:rsidRPr="00EF7B3A" w:rsidRDefault="00EF7B3A" w:rsidP="00EF7B3A">
            <w:pPr>
              <w:autoSpaceDE w:val="0"/>
              <w:autoSpaceDN w:val="0"/>
              <w:adjustRightInd w:val="0"/>
              <w:spacing w:after="0" w:line="240" w:lineRule="exact"/>
              <w:rPr>
                <w:rFonts w:ascii="Arial" w:hAnsi="Arial" w:cs="Arial"/>
                <w:color w:val="000000"/>
                <w:sz w:val="18"/>
                <w:szCs w:val="18"/>
              </w:rPr>
            </w:pPr>
          </w:p>
        </w:tc>
        <w:tc>
          <w:tcPr>
            <w:tcW w:w="1352" w:type="dxa"/>
            <w:tcBorders>
              <w:top w:val="nil"/>
              <w:left w:val="nil"/>
              <w:bottom w:val="nil"/>
              <w:right w:val="single" w:sz="16" w:space="0" w:color="000000"/>
            </w:tcBorders>
            <w:shd w:val="clear" w:color="auto" w:fill="FFFFFF"/>
          </w:tcPr>
          <w:p w14:paraId="6276D1E3" w14:textId="77777777" w:rsidR="00EF7B3A" w:rsidRPr="00EF7B3A" w:rsidRDefault="00EF7B3A" w:rsidP="00EF7B3A">
            <w:pPr>
              <w:autoSpaceDE w:val="0"/>
              <w:autoSpaceDN w:val="0"/>
              <w:adjustRightInd w:val="0"/>
              <w:spacing w:after="0" w:line="240" w:lineRule="exact"/>
              <w:ind w:left="60" w:right="60"/>
              <w:rPr>
                <w:rFonts w:ascii="Arial" w:hAnsi="Arial" w:cs="Arial"/>
                <w:color w:val="000000"/>
                <w:sz w:val="18"/>
                <w:szCs w:val="18"/>
              </w:rPr>
            </w:pPr>
            <w:r w:rsidRPr="00EF7B3A">
              <w:rPr>
                <w:rFonts w:ascii="Arial" w:hAnsi="Arial" w:cs="Arial"/>
                <w:color w:val="000000"/>
                <w:sz w:val="18"/>
                <w:szCs w:val="18"/>
              </w:rPr>
              <w:t>Técnica</w:t>
            </w:r>
          </w:p>
        </w:tc>
        <w:tc>
          <w:tcPr>
            <w:tcW w:w="1229" w:type="dxa"/>
            <w:tcBorders>
              <w:top w:val="nil"/>
              <w:left w:val="single" w:sz="16" w:space="0" w:color="000000"/>
              <w:bottom w:val="nil"/>
            </w:tcBorders>
            <w:shd w:val="clear" w:color="auto" w:fill="FFFFFF"/>
            <w:vAlign w:val="center"/>
          </w:tcPr>
          <w:p w14:paraId="035EDB58"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58</w:t>
            </w:r>
          </w:p>
        </w:tc>
        <w:tc>
          <w:tcPr>
            <w:tcW w:w="1198" w:type="dxa"/>
            <w:tcBorders>
              <w:top w:val="nil"/>
              <w:bottom w:val="nil"/>
            </w:tcBorders>
            <w:shd w:val="clear" w:color="auto" w:fill="FFFFFF"/>
            <w:vAlign w:val="center"/>
          </w:tcPr>
          <w:p w14:paraId="69116554"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11.8</w:t>
            </w:r>
          </w:p>
        </w:tc>
        <w:tc>
          <w:tcPr>
            <w:tcW w:w="1475" w:type="dxa"/>
            <w:tcBorders>
              <w:top w:val="nil"/>
              <w:bottom w:val="nil"/>
            </w:tcBorders>
            <w:shd w:val="clear" w:color="auto" w:fill="FFFFFF"/>
            <w:vAlign w:val="center"/>
          </w:tcPr>
          <w:p w14:paraId="5B6947B7"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11.9</w:t>
            </w:r>
          </w:p>
        </w:tc>
        <w:tc>
          <w:tcPr>
            <w:tcW w:w="1475" w:type="dxa"/>
            <w:tcBorders>
              <w:top w:val="nil"/>
              <w:bottom w:val="nil"/>
              <w:right w:val="single" w:sz="16" w:space="0" w:color="000000"/>
            </w:tcBorders>
            <w:shd w:val="clear" w:color="auto" w:fill="FFFFFF"/>
            <w:vAlign w:val="center"/>
          </w:tcPr>
          <w:p w14:paraId="70F12F83"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35.7</w:t>
            </w:r>
          </w:p>
        </w:tc>
      </w:tr>
      <w:tr w:rsidR="00EF7B3A" w:rsidRPr="00EF7B3A" w14:paraId="6D845C52" w14:textId="77777777">
        <w:trPr>
          <w:cantSplit/>
        </w:trPr>
        <w:tc>
          <w:tcPr>
            <w:tcW w:w="1060" w:type="dxa"/>
            <w:vMerge/>
            <w:tcBorders>
              <w:top w:val="single" w:sz="16" w:space="0" w:color="000000"/>
              <w:left w:val="single" w:sz="16" w:space="0" w:color="000000"/>
              <w:bottom w:val="nil"/>
              <w:right w:val="nil"/>
            </w:tcBorders>
            <w:shd w:val="clear" w:color="auto" w:fill="FFFFFF"/>
          </w:tcPr>
          <w:p w14:paraId="1BEB6245" w14:textId="77777777" w:rsidR="00EF7B3A" w:rsidRPr="00EF7B3A" w:rsidRDefault="00EF7B3A" w:rsidP="00EF7B3A">
            <w:pPr>
              <w:autoSpaceDE w:val="0"/>
              <w:autoSpaceDN w:val="0"/>
              <w:adjustRightInd w:val="0"/>
              <w:spacing w:after="0" w:line="240" w:lineRule="exact"/>
              <w:rPr>
                <w:rFonts w:ascii="Arial" w:hAnsi="Arial" w:cs="Arial"/>
                <w:color w:val="000000"/>
                <w:sz w:val="18"/>
                <w:szCs w:val="18"/>
              </w:rPr>
            </w:pPr>
          </w:p>
        </w:tc>
        <w:tc>
          <w:tcPr>
            <w:tcW w:w="1352" w:type="dxa"/>
            <w:tcBorders>
              <w:top w:val="nil"/>
              <w:left w:val="nil"/>
              <w:bottom w:val="nil"/>
              <w:right w:val="single" w:sz="16" w:space="0" w:color="000000"/>
            </w:tcBorders>
            <w:shd w:val="clear" w:color="auto" w:fill="FFFFFF"/>
          </w:tcPr>
          <w:p w14:paraId="3025C3DD" w14:textId="77777777" w:rsidR="00EF7B3A" w:rsidRPr="00C96BC4" w:rsidRDefault="00EF7B3A" w:rsidP="00EF7B3A">
            <w:pPr>
              <w:autoSpaceDE w:val="0"/>
              <w:autoSpaceDN w:val="0"/>
              <w:adjustRightInd w:val="0"/>
              <w:spacing w:after="0" w:line="240" w:lineRule="exact"/>
              <w:ind w:left="60" w:right="60"/>
              <w:rPr>
                <w:rFonts w:ascii="Arial" w:hAnsi="Arial" w:cs="Arial"/>
                <w:color w:val="000000"/>
                <w:sz w:val="18"/>
                <w:szCs w:val="18"/>
              </w:rPr>
            </w:pPr>
            <w:r w:rsidRPr="00C96BC4">
              <w:rPr>
                <w:rFonts w:ascii="Arial" w:hAnsi="Arial" w:cs="Arial"/>
                <w:color w:val="000000"/>
                <w:sz w:val="18"/>
                <w:szCs w:val="18"/>
              </w:rPr>
              <w:t>Universidad</w:t>
            </w:r>
          </w:p>
        </w:tc>
        <w:tc>
          <w:tcPr>
            <w:tcW w:w="1229" w:type="dxa"/>
            <w:tcBorders>
              <w:top w:val="nil"/>
              <w:left w:val="single" w:sz="16" w:space="0" w:color="000000"/>
              <w:bottom w:val="nil"/>
            </w:tcBorders>
            <w:shd w:val="clear" w:color="auto" w:fill="FFFFFF"/>
            <w:vAlign w:val="center"/>
          </w:tcPr>
          <w:p w14:paraId="33D7C41C" w14:textId="77777777" w:rsidR="00EF7B3A" w:rsidRPr="00C96BC4"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C96BC4">
              <w:rPr>
                <w:rFonts w:ascii="Arial" w:hAnsi="Arial" w:cs="Arial"/>
                <w:color w:val="000000"/>
                <w:sz w:val="18"/>
                <w:szCs w:val="18"/>
              </w:rPr>
              <w:t>226</w:t>
            </w:r>
          </w:p>
        </w:tc>
        <w:tc>
          <w:tcPr>
            <w:tcW w:w="1198" w:type="dxa"/>
            <w:tcBorders>
              <w:top w:val="nil"/>
              <w:bottom w:val="nil"/>
            </w:tcBorders>
            <w:shd w:val="clear" w:color="auto" w:fill="FFFFFF"/>
            <w:vAlign w:val="center"/>
          </w:tcPr>
          <w:p w14:paraId="778B434E" w14:textId="77777777" w:rsidR="00EF7B3A" w:rsidRPr="00C96BC4"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C96BC4">
              <w:rPr>
                <w:rFonts w:ascii="Arial" w:hAnsi="Arial" w:cs="Arial"/>
                <w:color w:val="000000"/>
                <w:sz w:val="18"/>
                <w:szCs w:val="18"/>
              </w:rPr>
              <w:t>45.8</w:t>
            </w:r>
          </w:p>
        </w:tc>
        <w:tc>
          <w:tcPr>
            <w:tcW w:w="1475" w:type="dxa"/>
            <w:tcBorders>
              <w:top w:val="nil"/>
              <w:bottom w:val="nil"/>
            </w:tcBorders>
            <w:shd w:val="clear" w:color="auto" w:fill="FFFFFF"/>
            <w:vAlign w:val="center"/>
          </w:tcPr>
          <w:p w14:paraId="34A1FF13" w14:textId="77777777" w:rsidR="00EF7B3A" w:rsidRPr="00C96BC4"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C96BC4">
              <w:rPr>
                <w:rFonts w:ascii="Arial" w:hAnsi="Arial" w:cs="Arial"/>
                <w:color w:val="000000"/>
                <w:sz w:val="18"/>
                <w:szCs w:val="18"/>
              </w:rPr>
              <w:t>46.4</w:t>
            </w:r>
          </w:p>
        </w:tc>
        <w:tc>
          <w:tcPr>
            <w:tcW w:w="1475" w:type="dxa"/>
            <w:tcBorders>
              <w:top w:val="nil"/>
              <w:bottom w:val="nil"/>
              <w:right w:val="single" w:sz="16" w:space="0" w:color="000000"/>
            </w:tcBorders>
            <w:shd w:val="clear" w:color="auto" w:fill="FFFFFF"/>
            <w:vAlign w:val="center"/>
          </w:tcPr>
          <w:p w14:paraId="45C33991" w14:textId="77777777" w:rsidR="00EF7B3A" w:rsidRPr="00C96BC4"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C96BC4">
              <w:rPr>
                <w:rFonts w:ascii="Arial" w:hAnsi="Arial" w:cs="Arial"/>
                <w:color w:val="000000"/>
                <w:sz w:val="18"/>
                <w:szCs w:val="18"/>
              </w:rPr>
              <w:t>82.1</w:t>
            </w:r>
          </w:p>
        </w:tc>
      </w:tr>
      <w:tr w:rsidR="00EF7B3A" w:rsidRPr="00EF7B3A" w14:paraId="6F3EBFD6" w14:textId="77777777">
        <w:trPr>
          <w:cantSplit/>
        </w:trPr>
        <w:tc>
          <w:tcPr>
            <w:tcW w:w="1060" w:type="dxa"/>
            <w:vMerge/>
            <w:tcBorders>
              <w:top w:val="single" w:sz="16" w:space="0" w:color="000000"/>
              <w:left w:val="single" w:sz="16" w:space="0" w:color="000000"/>
              <w:bottom w:val="nil"/>
              <w:right w:val="nil"/>
            </w:tcBorders>
            <w:shd w:val="clear" w:color="auto" w:fill="FFFFFF"/>
          </w:tcPr>
          <w:p w14:paraId="09D69E2B" w14:textId="77777777" w:rsidR="00EF7B3A" w:rsidRPr="00EF7B3A" w:rsidRDefault="00EF7B3A" w:rsidP="00EF7B3A">
            <w:pPr>
              <w:autoSpaceDE w:val="0"/>
              <w:autoSpaceDN w:val="0"/>
              <w:adjustRightInd w:val="0"/>
              <w:spacing w:after="0" w:line="240" w:lineRule="exact"/>
              <w:rPr>
                <w:rFonts w:ascii="Arial" w:hAnsi="Arial" w:cs="Arial"/>
                <w:color w:val="000000"/>
                <w:sz w:val="18"/>
                <w:szCs w:val="18"/>
              </w:rPr>
            </w:pPr>
          </w:p>
        </w:tc>
        <w:tc>
          <w:tcPr>
            <w:tcW w:w="1352" w:type="dxa"/>
            <w:tcBorders>
              <w:top w:val="nil"/>
              <w:left w:val="nil"/>
              <w:bottom w:val="nil"/>
              <w:right w:val="single" w:sz="16" w:space="0" w:color="000000"/>
            </w:tcBorders>
            <w:shd w:val="clear" w:color="auto" w:fill="FFFFFF"/>
          </w:tcPr>
          <w:p w14:paraId="097E8C26" w14:textId="77777777" w:rsidR="00EF7B3A" w:rsidRPr="00EF7B3A" w:rsidRDefault="00EF7B3A" w:rsidP="00EF7B3A">
            <w:pPr>
              <w:autoSpaceDE w:val="0"/>
              <w:autoSpaceDN w:val="0"/>
              <w:adjustRightInd w:val="0"/>
              <w:spacing w:after="0" w:line="240" w:lineRule="exact"/>
              <w:ind w:left="60" w:right="60"/>
              <w:rPr>
                <w:rFonts w:ascii="Arial" w:hAnsi="Arial" w:cs="Arial"/>
                <w:color w:val="000000"/>
                <w:sz w:val="18"/>
                <w:szCs w:val="18"/>
              </w:rPr>
            </w:pPr>
            <w:r w:rsidRPr="00EF7B3A">
              <w:rPr>
                <w:rFonts w:ascii="Arial" w:hAnsi="Arial" w:cs="Arial"/>
                <w:color w:val="000000"/>
                <w:sz w:val="18"/>
                <w:szCs w:val="18"/>
              </w:rPr>
              <w:t>Posgrado</w:t>
            </w:r>
          </w:p>
        </w:tc>
        <w:tc>
          <w:tcPr>
            <w:tcW w:w="1229" w:type="dxa"/>
            <w:tcBorders>
              <w:top w:val="nil"/>
              <w:left w:val="single" w:sz="16" w:space="0" w:color="000000"/>
              <w:bottom w:val="nil"/>
            </w:tcBorders>
            <w:shd w:val="clear" w:color="auto" w:fill="FFFFFF"/>
            <w:vAlign w:val="center"/>
          </w:tcPr>
          <w:p w14:paraId="56D34DF1"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77</w:t>
            </w:r>
          </w:p>
        </w:tc>
        <w:tc>
          <w:tcPr>
            <w:tcW w:w="1198" w:type="dxa"/>
            <w:tcBorders>
              <w:top w:val="nil"/>
              <w:bottom w:val="nil"/>
            </w:tcBorders>
            <w:shd w:val="clear" w:color="auto" w:fill="FFFFFF"/>
            <w:vAlign w:val="center"/>
          </w:tcPr>
          <w:p w14:paraId="036202FA"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15.6</w:t>
            </w:r>
          </w:p>
        </w:tc>
        <w:tc>
          <w:tcPr>
            <w:tcW w:w="1475" w:type="dxa"/>
            <w:tcBorders>
              <w:top w:val="nil"/>
              <w:bottom w:val="nil"/>
            </w:tcBorders>
            <w:shd w:val="clear" w:color="auto" w:fill="FFFFFF"/>
            <w:vAlign w:val="center"/>
          </w:tcPr>
          <w:p w14:paraId="6218DDED"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15.8</w:t>
            </w:r>
          </w:p>
        </w:tc>
        <w:tc>
          <w:tcPr>
            <w:tcW w:w="1475" w:type="dxa"/>
            <w:tcBorders>
              <w:top w:val="nil"/>
              <w:bottom w:val="nil"/>
              <w:right w:val="single" w:sz="16" w:space="0" w:color="000000"/>
            </w:tcBorders>
            <w:shd w:val="clear" w:color="auto" w:fill="FFFFFF"/>
            <w:vAlign w:val="center"/>
          </w:tcPr>
          <w:p w14:paraId="6F06B445"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97.9</w:t>
            </w:r>
          </w:p>
        </w:tc>
      </w:tr>
      <w:tr w:rsidR="00EF7B3A" w:rsidRPr="00EF7B3A" w14:paraId="30824C5C" w14:textId="77777777">
        <w:trPr>
          <w:cantSplit/>
        </w:trPr>
        <w:tc>
          <w:tcPr>
            <w:tcW w:w="1060" w:type="dxa"/>
            <w:vMerge/>
            <w:tcBorders>
              <w:top w:val="single" w:sz="16" w:space="0" w:color="000000"/>
              <w:left w:val="single" w:sz="16" w:space="0" w:color="000000"/>
              <w:bottom w:val="nil"/>
              <w:right w:val="nil"/>
            </w:tcBorders>
            <w:shd w:val="clear" w:color="auto" w:fill="FFFFFF"/>
          </w:tcPr>
          <w:p w14:paraId="55526FD9" w14:textId="77777777" w:rsidR="00EF7B3A" w:rsidRPr="00EF7B3A" w:rsidRDefault="00EF7B3A" w:rsidP="00EF7B3A">
            <w:pPr>
              <w:autoSpaceDE w:val="0"/>
              <w:autoSpaceDN w:val="0"/>
              <w:adjustRightInd w:val="0"/>
              <w:spacing w:after="0" w:line="240" w:lineRule="exact"/>
              <w:rPr>
                <w:rFonts w:ascii="Arial" w:hAnsi="Arial" w:cs="Arial"/>
                <w:color w:val="000000"/>
                <w:sz w:val="18"/>
                <w:szCs w:val="18"/>
              </w:rPr>
            </w:pPr>
          </w:p>
        </w:tc>
        <w:tc>
          <w:tcPr>
            <w:tcW w:w="1352" w:type="dxa"/>
            <w:tcBorders>
              <w:top w:val="nil"/>
              <w:left w:val="nil"/>
              <w:bottom w:val="nil"/>
              <w:right w:val="single" w:sz="16" w:space="0" w:color="000000"/>
            </w:tcBorders>
            <w:shd w:val="clear" w:color="auto" w:fill="FFFFFF"/>
          </w:tcPr>
          <w:p w14:paraId="5699C274" w14:textId="77777777" w:rsidR="00EF7B3A" w:rsidRPr="00EF7B3A" w:rsidRDefault="00EF7B3A" w:rsidP="00EF7B3A">
            <w:pPr>
              <w:autoSpaceDE w:val="0"/>
              <w:autoSpaceDN w:val="0"/>
              <w:adjustRightInd w:val="0"/>
              <w:spacing w:after="0" w:line="240" w:lineRule="exact"/>
              <w:ind w:left="60" w:right="60"/>
              <w:rPr>
                <w:rFonts w:ascii="Arial" w:hAnsi="Arial" w:cs="Arial"/>
                <w:color w:val="000000"/>
                <w:sz w:val="18"/>
                <w:szCs w:val="18"/>
              </w:rPr>
            </w:pPr>
            <w:r w:rsidRPr="00EF7B3A">
              <w:rPr>
                <w:rFonts w:ascii="Arial" w:hAnsi="Arial" w:cs="Arial"/>
                <w:color w:val="000000"/>
                <w:sz w:val="18"/>
                <w:szCs w:val="18"/>
              </w:rPr>
              <w:t>Sin estudios</w:t>
            </w:r>
          </w:p>
        </w:tc>
        <w:tc>
          <w:tcPr>
            <w:tcW w:w="1229" w:type="dxa"/>
            <w:tcBorders>
              <w:top w:val="nil"/>
              <w:left w:val="single" w:sz="16" w:space="0" w:color="000000"/>
              <w:bottom w:val="nil"/>
            </w:tcBorders>
            <w:shd w:val="clear" w:color="auto" w:fill="FFFFFF"/>
            <w:vAlign w:val="center"/>
          </w:tcPr>
          <w:p w14:paraId="63C5C82F"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10</w:t>
            </w:r>
          </w:p>
        </w:tc>
        <w:tc>
          <w:tcPr>
            <w:tcW w:w="1198" w:type="dxa"/>
            <w:tcBorders>
              <w:top w:val="nil"/>
              <w:bottom w:val="nil"/>
            </w:tcBorders>
            <w:shd w:val="clear" w:color="auto" w:fill="FFFFFF"/>
            <w:vAlign w:val="center"/>
          </w:tcPr>
          <w:p w14:paraId="359DB06E"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2.0</w:t>
            </w:r>
          </w:p>
        </w:tc>
        <w:tc>
          <w:tcPr>
            <w:tcW w:w="1475" w:type="dxa"/>
            <w:tcBorders>
              <w:top w:val="nil"/>
              <w:bottom w:val="nil"/>
            </w:tcBorders>
            <w:shd w:val="clear" w:color="auto" w:fill="FFFFFF"/>
            <w:vAlign w:val="center"/>
          </w:tcPr>
          <w:p w14:paraId="7D864160"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2.1</w:t>
            </w:r>
          </w:p>
        </w:tc>
        <w:tc>
          <w:tcPr>
            <w:tcW w:w="1475" w:type="dxa"/>
            <w:tcBorders>
              <w:top w:val="nil"/>
              <w:bottom w:val="nil"/>
              <w:right w:val="single" w:sz="16" w:space="0" w:color="000000"/>
            </w:tcBorders>
            <w:shd w:val="clear" w:color="auto" w:fill="FFFFFF"/>
            <w:vAlign w:val="center"/>
          </w:tcPr>
          <w:p w14:paraId="228702C7"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100.0</w:t>
            </w:r>
          </w:p>
        </w:tc>
      </w:tr>
      <w:tr w:rsidR="00EF7B3A" w:rsidRPr="00EF7B3A" w14:paraId="265D188A" w14:textId="77777777">
        <w:trPr>
          <w:cantSplit/>
        </w:trPr>
        <w:tc>
          <w:tcPr>
            <w:tcW w:w="1060" w:type="dxa"/>
            <w:vMerge/>
            <w:tcBorders>
              <w:top w:val="single" w:sz="16" w:space="0" w:color="000000"/>
              <w:left w:val="single" w:sz="16" w:space="0" w:color="000000"/>
              <w:bottom w:val="nil"/>
              <w:right w:val="nil"/>
            </w:tcBorders>
            <w:shd w:val="clear" w:color="auto" w:fill="FFFFFF"/>
          </w:tcPr>
          <w:p w14:paraId="11B82484" w14:textId="77777777" w:rsidR="00EF7B3A" w:rsidRPr="00EF7B3A" w:rsidRDefault="00EF7B3A" w:rsidP="00EF7B3A">
            <w:pPr>
              <w:autoSpaceDE w:val="0"/>
              <w:autoSpaceDN w:val="0"/>
              <w:adjustRightInd w:val="0"/>
              <w:spacing w:after="0" w:line="240" w:lineRule="exact"/>
              <w:rPr>
                <w:rFonts w:ascii="Arial" w:hAnsi="Arial" w:cs="Arial"/>
                <w:color w:val="000000"/>
                <w:sz w:val="18"/>
                <w:szCs w:val="18"/>
              </w:rPr>
            </w:pPr>
          </w:p>
        </w:tc>
        <w:tc>
          <w:tcPr>
            <w:tcW w:w="1352" w:type="dxa"/>
            <w:tcBorders>
              <w:top w:val="nil"/>
              <w:left w:val="nil"/>
              <w:bottom w:val="nil"/>
              <w:right w:val="single" w:sz="16" w:space="0" w:color="000000"/>
            </w:tcBorders>
            <w:shd w:val="clear" w:color="auto" w:fill="FFFFFF"/>
          </w:tcPr>
          <w:p w14:paraId="605D8D2E" w14:textId="77777777" w:rsidR="00EF7B3A" w:rsidRPr="00EF7B3A" w:rsidRDefault="00EF7B3A" w:rsidP="00EF7B3A">
            <w:pPr>
              <w:autoSpaceDE w:val="0"/>
              <w:autoSpaceDN w:val="0"/>
              <w:adjustRightInd w:val="0"/>
              <w:spacing w:after="0" w:line="240" w:lineRule="exact"/>
              <w:ind w:left="60" w:right="60"/>
              <w:rPr>
                <w:rFonts w:ascii="Arial" w:hAnsi="Arial" w:cs="Arial"/>
                <w:color w:val="000000"/>
                <w:sz w:val="18"/>
                <w:szCs w:val="18"/>
              </w:rPr>
            </w:pPr>
            <w:r w:rsidRPr="00EF7B3A">
              <w:rPr>
                <w:rFonts w:ascii="Arial" w:hAnsi="Arial" w:cs="Arial"/>
                <w:color w:val="000000"/>
                <w:sz w:val="18"/>
                <w:szCs w:val="18"/>
              </w:rPr>
              <w:t>Total</w:t>
            </w:r>
          </w:p>
        </w:tc>
        <w:tc>
          <w:tcPr>
            <w:tcW w:w="1229" w:type="dxa"/>
            <w:tcBorders>
              <w:top w:val="nil"/>
              <w:left w:val="single" w:sz="16" w:space="0" w:color="000000"/>
              <w:bottom w:val="nil"/>
            </w:tcBorders>
            <w:shd w:val="clear" w:color="auto" w:fill="FFFFFF"/>
            <w:vAlign w:val="center"/>
          </w:tcPr>
          <w:p w14:paraId="7FFE0482"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487</w:t>
            </w:r>
          </w:p>
        </w:tc>
        <w:tc>
          <w:tcPr>
            <w:tcW w:w="1198" w:type="dxa"/>
            <w:tcBorders>
              <w:top w:val="nil"/>
              <w:bottom w:val="nil"/>
            </w:tcBorders>
            <w:shd w:val="clear" w:color="auto" w:fill="FFFFFF"/>
            <w:vAlign w:val="center"/>
          </w:tcPr>
          <w:p w14:paraId="4EFFF785"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98.8</w:t>
            </w:r>
          </w:p>
        </w:tc>
        <w:tc>
          <w:tcPr>
            <w:tcW w:w="1475" w:type="dxa"/>
            <w:tcBorders>
              <w:top w:val="nil"/>
              <w:bottom w:val="nil"/>
            </w:tcBorders>
            <w:shd w:val="clear" w:color="auto" w:fill="FFFFFF"/>
            <w:vAlign w:val="center"/>
          </w:tcPr>
          <w:p w14:paraId="4CC792BD"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100.0</w:t>
            </w:r>
          </w:p>
        </w:tc>
        <w:tc>
          <w:tcPr>
            <w:tcW w:w="1475" w:type="dxa"/>
            <w:tcBorders>
              <w:top w:val="nil"/>
              <w:bottom w:val="nil"/>
              <w:right w:val="single" w:sz="16" w:space="0" w:color="000000"/>
            </w:tcBorders>
            <w:shd w:val="clear" w:color="auto" w:fill="FFFFFF"/>
            <w:vAlign w:val="center"/>
          </w:tcPr>
          <w:p w14:paraId="1F554C4E" w14:textId="77777777" w:rsidR="00EF7B3A" w:rsidRPr="00EF7B3A" w:rsidRDefault="00EF7B3A" w:rsidP="00EF7B3A">
            <w:pPr>
              <w:autoSpaceDE w:val="0"/>
              <w:autoSpaceDN w:val="0"/>
              <w:adjustRightInd w:val="0"/>
              <w:spacing w:after="0" w:line="240" w:lineRule="exact"/>
              <w:rPr>
                <w:rFonts w:ascii="Times New Roman" w:hAnsi="Times New Roman" w:cs="Times New Roman"/>
                <w:sz w:val="24"/>
                <w:szCs w:val="24"/>
              </w:rPr>
            </w:pPr>
          </w:p>
        </w:tc>
      </w:tr>
      <w:tr w:rsidR="00EF7B3A" w:rsidRPr="00EF7B3A" w14:paraId="2CB74218" w14:textId="77777777">
        <w:trPr>
          <w:cantSplit/>
        </w:trPr>
        <w:tc>
          <w:tcPr>
            <w:tcW w:w="1060" w:type="dxa"/>
            <w:tcBorders>
              <w:top w:val="nil"/>
              <w:left w:val="single" w:sz="16" w:space="0" w:color="000000"/>
              <w:bottom w:val="nil"/>
              <w:right w:val="nil"/>
            </w:tcBorders>
            <w:shd w:val="clear" w:color="auto" w:fill="FFFFFF"/>
          </w:tcPr>
          <w:p w14:paraId="5C83358E" w14:textId="77777777" w:rsidR="00EF7B3A" w:rsidRPr="00EF7B3A" w:rsidRDefault="00EF7B3A" w:rsidP="00EF7B3A">
            <w:pPr>
              <w:autoSpaceDE w:val="0"/>
              <w:autoSpaceDN w:val="0"/>
              <w:adjustRightInd w:val="0"/>
              <w:spacing w:after="0" w:line="240" w:lineRule="exact"/>
              <w:ind w:left="60" w:right="60"/>
              <w:rPr>
                <w:rFonts w:ascii="Arial" w:hAnsi="Arial" w:cs="Arial"/>
                <w:color w:val="000000"/>
                <w:sz w:val="18"/>
                <w:szCs w:val="18"/>
              </w:rPr>
            </w:pPr>
            <w:r w:rsidRPr="00EF7B3A">
              <w:rPr>
                <w:rFonts w:ascii="Arial" w:hAnsi="Arial" w:cs="Arial"/>
                <w:color w:val="000000"/>
                <w:sz w:val="18"/>
                <w:szCs w:val="18"/>
              </w:rPr>
              <w:t>Perdidos</w:t>
            </w:r>
          </w:p>
        </w:tc>
        <w:tc>
          <w:tcPr>
            <w:tcW w:w="1352" w:type="dxa"/>
            <w:tcBorders>
              <w:top w:val="nil"/>
              <w:left w:val="nil"/>
              <w:bottom w:val="nil"/>
              <w:right w:val="single" w:sz="16" w:space="0" w:color="000000"/>
            </w:tcBorders>
            <w:shd w:val="clear" w:color="auto" w:fill="FFFFFF"/>
          </w:tcPr>
          <w:p w14:paraId="30AA771B" w14:textId="77777777" w:rsidR="00EF7B3A" w:rsidRPr="00EF7B3A" w:rsidRDefault="00EF7B3A" w:rsidP="00EF7B3A">
            <w:pPr>
              <w:autoSpaceDE w:val="0"/>
              <w:autoSpaceDN w:val="0"/>
              <w:adjustRightInd w:val="0"/>
              <w:spacing w:after="0" w:line="240" w:lineRule="exact"/>
              <w:ind w:left="60" w:right="60"/>
              <w:rPr>
                <w:rFonts w:ascii="Arial" w:hAnsi="Arial" w:cs="Arial"/>
                <w:color w:val="000000"/>
                <w:sz w:val="18"/>
                <w:szCs w:val="18"/>
              </w:rPr>
            </w:pPr>
            <w:r w:rsidRPr="00EF7B3A">
              <w:rPr>
                <w:rFonts w:ascii="Arial" w:hAnsi="Arial" w:cs="Arial"/>
                <w:color w:val="000000"/>
                <w:sz w:val="18"/>
                <w:szCs w:val="18"/>
              </w:rPr>
              <w:t>999</w:t>
            </w:r>
          </w:p>
        </w:tc>
        <w:tc>
          <w:tcPr>
            <w:tcW w:w="1229" w:type="dxa"/>
            <w:tcBorders>
              <w:top w:val="nil"/>
              <w:left w:val="single" w:sz="16" w:space="0" w:color="000000"/>
              <w:bottom w:val="nil"/>
            </w:tcBorders>
            <w:shd w:val="clear" w:color="auto" w:fill="FFFFFF"/>
            <w:vAlign w:val="center"/>
          </w:tcPr>
          <w:p w14:paraId="16A81D94"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6</w:t>
            </w:r>
          </w:p>
        </w:tc>
        <w:tc>
          <w:tcPr>
            <w:tcW w:w="1198" w:type="dxa"/>
            <w:tcBorders>
              <w:top w:val="nil"/>
              <w:bottom w:val="nil"/>
            </w:tcBorders>
            <w:shd w:val="clear" w:color="auto" w:fill="FFFFFF"/>
            <w:vAlign w:val="center"/>
          </w:tcPr>
          <w:p w14:paraId="4A837747"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1.2</w:t>
            </w:r>
          </w:p>
        </w:tc>
        <w:tc>
          <w:tcPr>
            <w:tcW w:w="1475" w:type="dxa"/>
            <w:tcBorders>
              <w:top w:val="nil"/>
              <w:bottom w:val="nil"/>
            </w:tcBorders>
            <w:shd w:val="clear" w:color="auto" w:fill="FFFFFF"/>
            <w:vAlign w:val="center"/>
          </w:tcPr>
          <w:p w14:paraId="3083C7B2" w14:textId="77777777" w:rsidR="00EF7B3A" w:rsidRPr="00EF7B3A" w:rsidRDefault="00EF7B3A" w:rsidP="00EF7B3A">
            <w:pPr>
              <w:autoSpaceDE w:val="0"/>
              <w:autoSpaceDN w:val="0"/>
              <w:adjustRightInd w:val="0"/>
              <w:spacing w:after="0" w:line="240" w:lineRule="exact"/>
              <w:rPr>
                <w:rFonts w:ascii="Times New Roman" w:hAnsi="Times New Roman" w:cs="Times New Roman"/>
                <w:sz w:val="24"/>
                <w:szCs w:val="24"/>
              </w:rPr>
            </w:pPr>
          </w:p>
        </w:tc>
        <w:tc>
          <w:tcPr>
            <w:tcW w:w="1475" w:type="dxa"/>
            <w:tcBorders>
              <w:top w:val="nil"/>
              <w:bottom w:val="nil"/>
              <w:right w:val="single" w:sz="16" w:space="0" w:color="000000"/>
            </w:tcBorders>
            <w:shd w:val="clear" w:color="auto" w:fill="FFFFFF"/>
            <w:vAlign w:val="center"/>
          </w:tcPr>
          <w:p w14:paraId="4A90B687" w14:textId="77777777" w:rsidR="00EF7B3A" w:rsidRPr="00EF7B3A" w:rsidRDefault="00EF7B3A" w:rsidP="00EF7B3A">
            <w:pPr>
              <w:autoSpaceDE w:val="0"/>
              <w:autoSpaceDN w:val="0"/>
              <w:adjustRightInd w:val="0"/>
              <w:spacing w:after="0" w:line="240" w:lineRule="exact"/>
              <w:rPr>
                <w:rFonts w:ascii="Times New Roman" w:hAnsi="Times New Roman" w:cs="Times New Roman"/>
                <w:sz w:val="24"/>
                <w:szCs w:val="24"/>
              </w:rPr>
            </w:pPr>
          </w:p>
        </w:tc>
      </w:tr>
      <w:tr w:rsidR="00EF7B3A" w:rsidRPr="00EF7B3A" w14:paraId="03F2BF6A" w14:textId="77777777">
        <w:trPr>
          <w:cantSplit/>
        </w:trPr>
        <w:tc>
          <w:tcPr>
            <w:tcW w:w="2412" w:type="dxa"/>
            <w:gridSpan w:val="2"/>
            <w:tcBorders>
              <w:top w:val="nil"/>
              <w:left w:val="single" w:sz="16" w:space="0" w:color="000000"/>
              <w:bottom w:val="single" w:sz="16" w:space="0" w:color="000000"/>
              <w:right w:val="nil"/>
            </w:tcBorders>
            <w:shd w:val="clear" w:color="auto" w:fill="FFFFFF"/>
          </w:tcPr>
          <w:p w14:paraId="0D6F5F86" w14:textId="77777777" w:rsidR="00EF7B3A" w:rsidRPr="00EF7B3A" w:rsidRDefault="00EF7B3A" w:rsidP="00EF7B3A">
            <w:pPr>
              <w:autoSpaceDE w:val="0"/>
              <w:autoSpaceDN w:val="0"/>
              <w:adjustRightInd w:val="0"/>
              <w:spacing w:after="0" w:line="240" w:lineRule="exact"/>
              <w:ind w:left="60" w:right="60"/>
              <w:rPr>
                <w:rFonts w:ascii="Arial" w:hAnsi="Arial" w:cs="Arial"/>
                <w:color w:val="000000"/>
                <w:sz w:val="18"/>
                <w:szCs w:val="18"/>
              </w:rPr>
            </w:pPr>
            <w:r w:rsidRPr="00EF7B3A">
              <w:rPr>
                <w:rFonts w:ascii="Arial" w:hAnsi="Arial" w:cs="Arial"/>
                <w:color w:val="000000"/>
                <w:sz w:val="18"/>
                <w:szCs w:val="18"/>
              </w:rPr>
              <w:t>Total</w:t>
            </w:r>
          </w:p>
        </w:tc>
        <w:tc>
          <w:tcPr>
            <w:tcW w:w="1229" w:type="dxa"/>
            <w:tcBorders>
              <w:top w:val="nil"/>
              <w:left w:val="single" w:sz="16" w:space="0" w:color="000000"/>
              <w:bottom w:val="single" w:sz="16" w:space="0" w:color="000000"/>
            </w:tcBorders>
            <w:shd w:val="clear" w:color="auto" w:fill="FFFFFF"/>
            <w:vAlign w:val="center"/>
          </w:tcPr>
          <w:p w14:paraId="04B05221"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493</w:t>
            </w:r>
          </w:p>
        </w:tc>
        <w:tc>
          <w:tcPr>
            <w:tcW w:w="1198" w:type="dxa"/>
            <w:tcBorders>
              <w:top w:val="nil"/>
              <w:bottom w:val="single" w:sz="16" w:space="0" w:color="000000"/>
            </w:tcBorders>
            <w:shd w:val="clear" w:color="auto" w:fill="FFFFFF"/>
            <w:vAlign w:val="center"/>
          </w:tcPr>
          <w:p w14:paraId="7B4B632C" w14:textId="77777777" w:rsidR="00EF7B3A" w:rsidRPr="00EF7B3A" w:rsidRDefault="00EF7B3A" w:rsidP="00EF7B3A">
            <w:pPr>
              <w:autoSpaceDE w:val="0"/>
              <w:autoSpaceDN w:val="0"/>
              <w:adjustRightInd w:val="0"/>
              <w:spacing w:after="0" w:line="240" w:lineRule="exact"/>
              <w:ind w:left="60" w:right="60"/>
              <w:jc w:val="right"/>
              <w:rPr>
                <w:rFonts w:ascii="Arial" w:hAnsi="Arial" w:cs="Arial"/>
                <w:color w:val="000000"/>
                <w:sz w:val="18"/>
                <w:szCs w:val="18"/>
              </w:rPr>
            </w:pPr>
            <w:r w:rsidRPr="00EF7B3A">
              <w:rPr>
                <w:rFonts w:ascii="Arial" w:hAnsi="Arial" w:cs="Arial"/>
                <w:color w:val="000000"/>
                <w:sz w:val="18"/>
                <w:szCs w:val="18"/>
              </w:rPr>
              <w:t>100.0</w:t>
            </w:r>
          </w:p>
        </w:tc>
        <w:tc>
          <w:tcPr>
            <w:tcW w:w="1475" w:type="dxa"/>
            <w:tcBorders>
              <w:top w:val="nil"/>
              <w:bottom w:val="single" w:sz="16" w:space="0" w:color="000000"/>
            </w:tcBorders>
            <w:shd w:val="clear" w:color="auto" w:fill="FFFFFF"/>
            <w:vAlign w:val="center"/>
          </w:tcPr>
          <w:p w14:paraId="16288F1D" w14:textId="77777777" w:rsidR="00EF7B3A" w:rsidRPr="00EF7B3A" w:rsidRDefault="00EF7B3A" w:rsidP="00EF7B3A">
            <w:pPr>
              <w:autoSpaceDE w:val="0"/>
              <w:autoSpaceDN w:val="0"/>
              <w:adjustRightInd w:val="0"/>
              <w:spacing w:after="0" w:line="240" w:lineRule="exact"/>
              <w:rPr>
                <w:rFonts w:ascii="Times New Roman" w:hAnsi="Times New Roman" w:cs="Times New Roman"/>
                <w:sz w:val="24"/>
                <w:szCs w:val="24"/>
              </w:rPr>
            </w:pPr>
          </w:p>
        </w:tc>
        <w:tc>
          <w:tcPr>
            <w:tcW w:w="1475" w:type="dxa"/>
            <w:tcBorders>
              <w:top w:val="nil"/>
              <w:bottom w:val="single" w:sz="16" w:space="0" w:color="000000"/>
              <w:right w:val="single" w:sz="16" w:space="0" w:color="000000"/>
            </w:tcBorders>
            <w:shd w:val="clear" w:color="auto" w:fill="FFFFFF"/>
            <w:vAlign w:val="center"/>
          </w:tcPr>
          <w:p w14:paraId="2D071664" w14:textId="77777777" w:rsidR="00EF7B3A" w:rsidRPr="00EF7B3A" w:rsidRDefault="00EF7B3A" w:rsidP="00EF7B3A">
            <w:pPr>
              <w:autoSpaceDE w:val="0"/>
              <w:autoSpaceDN w:val="0"/>
              <w:adjustRightInd w:val="0"/>
              <w:spacing w:after="0" w:line="240" w:lineRule="exact"/>
              <w:rPr>
                <w:rFonts w:ascii="Times New Roman" w:hAnsi="Times New Roman" w:cs="Times New Roman"/>
                <w:sz w:val="24"/>
                <w:szCs w:val="24"/>
              </w:rPr>
            </w:pPr>
          </w:p>
        </w:tc>
      </w:tr>
    </w:tbl>
    <w:p w14:paraId="12A60B1F" w14:textId="77777777" w:rsidR="00EF7B3A" w:rsidRPr="00EF7B3A" w:rsidRDefault="00EF7B3A" w:rsidP="00EF7B3A">
      <w:pPr>
        <w:autoSpaceDE w:val="0"/>
        <w:autoSpaceDN w:val="0"/>
        <w:adjustRightInd w:val="0"/>
        <w:spacing w:after="0" w:line="400" w:lineRule="atLeast"/>
        <w:rPr>
          <w:rFonts w:ascii="Times New Roman" w:hAnsi="Times New Roman" w:cs="Times New Roman"/>
          <w:sz w:val="24"/>
          <w:szCs w:val="24"/>
        </w:rPr>
      </w:pPr>
    </w:p>
    <w:p w14:paraId="07054DED" w14:textId="77777777" w:rsidR="0074487B" w:rsidRDefault="0074487B" w:rsidP="00033818">
      <w:pPr>
        <w:autoSpaceDE w:val="0"/>
        <w:autoSpaceDN w:val="0"/>
        <w:adjustRightInd w:val="0"/>
        <w:spacing w:after="0" w:line="360" w:lineRule="auto"/>
        <w:ind w:left="57" w:right="57" w:firstLine="284"/>
        <w:jc w:val="both"/>
        <w:rPr>
          <w:rFonts w:ascii="Times New Roman" w:hAnsi="Times New Roman" w:cs="Times New Roman"/>
          <w:sz w:val="24"/>
          <w:szCs w:val="24"/>
        </w:rPr>
      </w:pPr>
    </w:p>
    <w:p w14:paraId="03C7C998" w14:textId="77BB5CFB" w:rsidR="00D06230" w:rsidRDefault="0074487B" w:rsidP="00033818">
      <w:pPr>
        <w:autoSpaceDE w:val="0"/>
        <w:autoSpaceDN w:val="0"/>
        <w:adjustRightInd w:val="0"/>
        <w:spacing w:after="0" w:line="360" w:lineRule="auto"/>
        <w:ind w:left="57" w:right="57" w:firstLine="284"/>
        <w:jc w:val="both"/>
        <w:rPr>
          <w:rFonts w:cs="Times New Roman"/>
          <w:sz w:val="24"/>
          <w:szCs w:val="24"/>
        </w:rPr>
      </w:pPr>
      <w:r w:rsidRPr="0074487B">
        <w:rPr>
          <w:rFonts w:cs="Times New Roman"/>
          <w:sz w:val="24"/>
          <w:szCs w:val="24"/>
        </w:rPr>
        <w:t>La tabla número cinco  muestra el análisis del esto civil de los individuos q</w:t>
      </w:r>
      <w:r>
        <w:rPr>
          <w:rFonts w:cs="Times New Roman"/>
          <w:sz w:val="24"/>
          <w:szCs w:val="24"/>
        </w:rPr>
        <w:t>ue contestaron el cue</w:t>
      </w:r>
      <w:r w:rsidR="00D06230">
        <w:rPr>
          <w:rFonts w:cs="Times New Roman"/>
          <w:sz w:val="24"/>
          <w:szCs w:val="24"/>
        </w:rPr>
        <w:t xml:space="preserve">stionario, del total de los 493 </w:t>
      </w:r>
      <w:r>
        <w:rPr>
          <w:rFonts w:cs="Times New Roman"/>
          <w:sz w:val="24"/>
          <w:szCs w:val="24"/>
        </w:rPr>
        <w:t>casos, el anál</w:t>
      </w:r>
      <w:r w:rsidR="00D06230">
        <w:rPr>
          <w:rFonts w:cs="Times New Roman"/>
          <w:sz w:val="24"/>
          <w:szCs w:val="24"/>
        </w:rPr>
        <w:t xml:space="preserve">isis nos arroja un total de 486 </w:t>
      </w:r>
      <w:r>
        <w:rPr>
          <w:rFonts w:cs="Times New Roman"/>
          <w:sz w:val="24"/>
          <w:szCs w:val="24"/>
        </w:rPr>
        <w:t>caso</w:t>
      </w:r>
      <w:r w:rsidR="00D06230">
        <w:rPr>
          <w:rFonts w:cs="Times New Roman"/>
          <w:sz w:val="24"/>
          <w:szCs w:val="24"/>
        </w:rPr>
        <w:t>s válidos y 7 perdidos, de los cuales 170</w:t>
      </w:r>
      <w:r>
        <w:rPr>
          <w:rFonts w:cs="Times New Roman"/>
          <w:sz w:val="24"/>
          <w:szCs w:val="24"/>
        </w:rPr>
        <w:t xml:space="preserve"> y </w:t>
      </w:r>
      <w:r w:rsidR="00D06230">
        <w:rPr>
          <w:rFonts w:cs="Times New Roman"/>
          <w:sz w:val="24"/>
          <w:szCs w:val="24"/>
        </w:rPr>
        <w:t>uno son solteros/as siendo un 34.5</w:t>
      </w:r>
      <w:r>
        <w:rPr>
          <w:rFonts w:cs="Times New Roman"/>
          <w:sz w:val="24"/>
          <w:szCs w:val="24"/>
        </w:rPr>
        <w:t>% , ca</w:t>
      </w:r>
      <w:r w:rsidR="004E0ED0">
        <w:rPr>
          <w:rFonts w:cs="Times New Roman"/>
          <w:sz w:val="24"/>
          <w:szCs w:val="24"/>
        </w:rPr>
        <w:t>sados/as 226 siendo 45.8</w:t>
      </w:r>
      <w:r>
        <w:rPr>
          <w:rFonts w:cs="Times New Roman"/>
          <w:sz w:val="24"/>
          <w:szCs w:val="24"/>
        </w:rPr>
        <w:t>%,</w:t>
      </w:r>
      <w:r w:rsidR="004E0ED0">
        <w:rPr>
          <w:rFonts w:cs="Times New Roman"/>
          <w:sz w:val="24"/>
          <w:szCs w:val="24"/>
        </w:rPr>
        <w:t xml:space="preserve"> 31 </w:t>
      </w:r>
      <w:r>
        <w:rPr>
          <w:rFonts w:cs="Times New Roman"/>
          <w:sz w:val="24"/>
          <w:szCs w:val="24"/>
        </w:rPr>
        <w:t>personas divorciados</w:t>
      </w:r>
      <w:r w:rsidR="004E0ED0">
        <w:rPr>
          <w:rFonts w:cs="Times New Roman"/>
          <w:sz w:val="24"/>
          <w:szCs w:val="24"/>
        </w:rPr>
        <w:t>/as 6.3</w:t>
      </w:r>
      <w:r>
        <w:rPr>
          <w:rFonts w:cs="Times New Roman"/>
          <w:sz w:val="24"/>
          <w:szCs w:val="24"/>
        </w:rPr>
        <w:t xml:space="preserve">%, en unión libre contestaron </w:t>
      </w:r>
      <w:r w:rsidR="004E0ED0">
        <w:rPr>
          <w:rFonts w:cs="Times New Roman"/>
          <w:sz w:val="24"/>
          <w:szCs w:val="24"/>
        </w:rPr>
        <w:t>21 con un 4.3%, separados/as 11 con  2.2%, viudos/as 12 con 2.4</w:t>
      </w:r>
      <w:r w:rsidR="009D3F24">
        <w:rPr>
          <w:rFonts w:cs="Times New Roman"/>
          <w:sz w:val="24"/>
          <w:szCs w:val="24"/>
        </w:rPr>
        <w:t>%, personas que tienen h</w:t>
      </w:r>
      <w:r w:rsidR="00630B7C">
        <w:rPr>
          <w:rFonts w:cs="Times New Roman"/>
          <w:sz w:val="24"/>
          <w:szCs w:val="24"/>
        </w:rPr>
        <w:t>ijos y que contestaron son 15 con un 3.0</w:t>
      </w:r>
      <w:r w:rsidR="009D3F24">
        <w:rPr>
          <w:rFonts w:cs="Times New Roman"/>
          <w:sz w:val="24"/>
          <w:szCs w:val="24"/>
        </w:rPr>
        <w:t>%.</w:t>
      </w:r>
    </w:p>
    <w:p w14:paraId="0936F2A4" w14:textId="77777777" w:rsidR="00BB0EEF" w:rsidRPr="005744B3" w:rsidRDefault="00BB0EEF" w:rsidP="00033818">
      <w:pPr>
        <w:autoSpaceDE w:val="0"/>
        <w:autoSpaceDN w:val="0"/>
        <w:adjustRightInd w:val="0"/>
        <w:spacing w:after="0" w:line="360" w:lineRule="auto"/>
        <w:ind w:left="57" w:right="57" w:firstLine="284"/>
        <w:jc w:val="both"/>
        <w:rPr>
          <w:rFonts w:cs="Times New Roman"/>
          <w:sz w:val="24"/>
          <w:szCs w:val="24"/>
        </w:rPr>
      </w:pPr>
    </w:p>
    <w:tbl>
      <w:tblPr>
        <w:tblW w:w="77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0"/>
        <w:gridCol w:w="1337"/>
        <w:gridCol w:w="1230"/>
        <w:gridCol w:w="1199"/>
        <w:gridCol w:w="1476"/>
        <w:gridCol w:w="1476"/>
      </w:tblGrid>
      <w:tr w:rsidR="00D06230" w:rsidRPr="00D06230" w14:paraId="2BD58567" w14:textId="77777777" w:rsidTr="00BB0EEF">
        <w:trPr>
          <w:cantSplit/>
        </w:trPr>
        <w:tc>
          <w:tcPr>
            <w:tcW w:w="7778" w:type="dxa"/>
            <w:gridSpan w:val="6"/>
            <w:tcBorders>
              <w:top w:val="nil"/>
              <w:left w:val="nil"/>
              <w:bottom w:val="nil"/>
              <w:right w:val="nil"/>
            </w:tcBorders>
            <w:shd w:val="clear" w:color="auto" w:fill="FFFFFF"/>
            <w:vAlign w:val="center"/>
          </w:tcPr>
          <w:p w14:paraId="228D8FE2" w14:textId="77777777" w:rsidR="00D06230" w:rsidRPr="00D06230" w:rsidRDefault="00C96BC4" w:rsidP="00C96BC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b/>
                <w:bCs/>
                <w:color w:val="000000"/>
                <w:sz w:val="18"/>
                <w:szCs w:val="18"/>
              </w:rPr>
              <w:t xml:space="preserve">Tabla No. 5 </w:t>
            </w:r>
            <w:r w:rsidR="00D06230" w:rsidRPr="00D06230">
              <w:rPr>
                <w:rFonts w:ascii="Arial" w:hAnsi="Arial" w:cs="Arial"/>
                <w:b/>
                <w:bCs/>
                <w:color w:val="000000"/>
                <w:sz w:val="18"/>
                <w:szCs w:val="18"/>
              </w:rPr>
              <w:t>ESTADOCIVIL</w:t>
            </w:r>
          </w:p>
        </w:tc>
      </w:tr>
      <w:tr w:rsidR="00D06230" w:rsidRPr="00D06230" w14:paraId="7873E649" w14:textId="77777777" w:rsidTr="00BB0EEF">
        <w:trPr>
          <w:cantSplit/>
        </w:trPr>
        <w:tc>
          <w:tcPr>
            <w:tcW w:w="2397" w:type="dxa"/>
            <w:gridSpan w:val="2"/>
            <w:tcBorders>
              <w:top w:val="single" w:sz="16" w:space="0" w:color="000000"/>
              <w:left w:val="single" w:sz="16" w:space="0" w:color="000000"/>
              <w:bottom w:val="single" w:sz="16" w:space="0" w:color="000000"/>
              <w:right w:val="nil"/>
            </w:tcBorders>
            <w:shd w:val="clear" w:color="auto" w:fill="FFFFFF"/>
            <w:vAlign w:val="bottom"/>
          </w:tcPr>
          <w:p w14:paraId="396B9204" w14:textId="77777777" w:rsidR="00D06230" w:rsidRPr="00D06230" w:rsidRDefault="00D06230" w:rsidP="00D06230">
            <w:pPr>
              <w:autoSpaceDE w:val="0"/>
              <w:autoSpaceDN w:val="0"/>
              <w:adjustRightInd w:val="0"/>
              <w:spacing w:after="0" w:line="240" w:lineRule="exact"/>
              <w:rPr>
                <w:rFonts w:ascii="Times New Roman" w:hAnsi="Times New Roman" w:cs="Times New Roman"/>
                <w:sz w:val="24"/>
                <w:szCs w:val="24"/>
              </w:rPr>
            </w:pPr>
          </w:p>
        </w:tc>
        <w:tc>
          <w:tcPr>
            <w:tcW w:w="1230" w:type="dxa"/>
            <w:tcBorders>
              <w:top w:val="single" w:sz="16" w:space="0" w:color="000000"/>
              <w:left w:val="single" w:sz="16" w:space="0" w:color="000000"/>
              <w:bottom w:val="single" w:sz="16" w:space="0" w:color="000000"/>
            </w:tcBorders>
            <w:shd w:val="clear" w:color="auto" w:fill="FFFFFF"/>
            <w:vAlign w:val="bottom"/>
          </w:tcPr>
          <w:p w14:paraId="6ECD75DF" w14:textId="77777777" w:rsidR="00D06230" w:rsidRPr="00D06230" w:rsidRDefault="00D06230" w:rsidP="00D06230">
            <w:pPr>
              <w:autoSpaceDE w:val="0"/>
              <w:autoSpaceDN w:val="0"/>
              <w:adjustRightInd w:val="0"/>
              <w:spacing w:after="0" w:line="240" w:lineRule="exact"/>
              <w:ind w:left="60" w:right="60"/>
              <w:jc w:val="center"/>
              <w:rPr>
                <w:rFonts w:ascii="Arial" w:hAnsi="Arial" w:cs="Arial"/>
                <w:color w:val="000000"/>
                <w:sz w:val="18"/>
                <w:szCs w:val="18"/>
              </w:rPr>
            </w:pPr>
            <w:r w:rsidRPr="00D06230">
              <w:rPr>
                <w:rFonts w:ascii="Arial" w:hAnsi="Arial" w:cs="Arial"/>
                <w:color w:val="000000"/>
                <w:sz w:val="18"/>
                <w:szCs w:val="18"/>
              </w:rPr>
              <w:t>Frecuencia</w:t>
            </w:r>
          </w:p>
        </w:tc>
        <w:tc>
          <w:tcPr>
            <w:tcW w:w="1199" w:type="dxa"/>
            <w:tcBorders>
              <w:top w:val="single" w:sz="16" w:space="0" w:color="000000"/>
              <w:bottom w:val="single" w:sz="16" w:space="0" w:color="000000"/>
            </w:tcBorders>
            <w:shd w:val="clear" w:color="auto" w:fill="FFFFFF"/>
            <w:vAlign w:val="bottom"/>
          </w:tcPr>
          <w:p w14:paraId="5B2FE4B8" w14:textId="77777777" w:rsidR="00D06230" w:rsidRPr="00D06230" w:rsidRDefault="00D06230" w:rsidP="00D06230">
            <w:pPr>
              <w:autoSpaceDE w:val="0"/>
              <w:autoSpaceDN w:val="0"/>
              <w:adjustRightInd w:val="0"/>
              <w:spacing w:after="0" w:line="240" w:lineRule="exact"/>
              <w:ind w:left="60" w:right="60"/>
              <w:jc w:val="center"/>
              <w:rPr>
                <w:rFonts w:ascii="Arial" w:hAnsi="Arial" w:cs="Arial"/>
                <w:color w:val="000000"/>
                <w:sz w:val="18"/>
                <w:szCs w:val="18"/>
              </w:rPr>
            </w:pPr>
            <w:r w:rsidRPr="00D06230">
              <w:rPr>
                <w:rFonts w:ascii="Arial" w:hAnsi="Arial" w:cs="Arial"/>
                <w:color w:val="000000"/>
                <w:sz w:val="18"/>
                <w:szCs w:val="18"/>
              </w:rPr>
              <w:t>Porcentaje</w:t>
            </w:r>
          </w:p>
        </w:tc>
        <w:tc>
          <w:tcPr>
            <w:tcW w:w="1476" w:type="dxa"/>
            <w:tcBorders>
              <w:top w:val="single" w:sz="16" w:space="0" w:color="000000"/>
              <w:bottom w:val="single" w:sz="16" w:space="0" w:color="000000"/>
            </w:tcBorders>
            <w:shd w:val="clear" w:color="auto" w:fill="FFFFFF"/>
            <w:vAlign w:val="bottom"/>
          </w:tcPr>
          <w:p w14:paraId="576658A9" w14:textId="77777777" w:rsidR="00D06230" w:rsidRPr="00D06230" w:rsidRDefault="00D06230" w:rsidP="00D06230">
            <w:pPr>
              <w:autoSpaceDE w:val="0"/>
              <w:autoSpaceDN w:val="0"/>
              <w:adjustRightInd w:val="0"/>
              <w:spacing w:after="0" w:line="240" w:lineRule="exact"/>
              <w:ind w:left="60" w:right="60"/>
              <w:jc w:val="center"/>
              <w:rPr>
                <w:rFonts w:ascii="Arial" w:hAnsi="Arial" w:cs="Arial"/>
                <w:color w:val="000000"/>
                <w:sz w:val="18"/>
                <w:szCs w:val="18"/>
              </w:rPr>
            </w:pPr>
            <w:r w:rsidRPr="00D06230">
              <w:rPr>
                <w:rFonts w:ascii="Arial" w:hAnsi="Arial" w:cs="Arial"/>
                <w:color w:val="000000"/>
                <w:sz w:val="18"/>
                <w:szCs w:val="18"/>
              </w:rPr>
              <w:t>Porcentaje válido</w:t>
            </w:r>
          </w:p>
        </w:tc>
        <w:tc>
          <w:tcPr>
            <w:tcW w:w="1476" w:type="dxa"/>
            <w:tcBorders>
              <w:top w:val="single" w:sz="16" w:space="0" w:color="000000"/>
              <w:bottom w:val="single" w:sz="16" w:space="0" w:color="000000"/>
              <w:right w:val="single" w:sz="16" w:space="0" w:color="000000"/>
            </w:tcBorders>
            <w:shd w:val="clear" w:color="auto" w:fill="FFFFFF"/>
            <w:vAlign w:val="bottom"/>
          </w:tcPr>
          <w:p w14:paraId="0C6421DE" w14:textId="77777777" w:rsidR="00D06230" w:rsidRPr="00D06230" w:rsidRDefault="00D06230" w:rsidP="00D06230">
            <w:pPr>
              <w:autoSpaceDE w:val="0"/>
              <w:autoSpaceDN w:val="0"/>
              <w:adjustRightInd w:val="0"/>
              <w:spacing w:after="0" w:line="240" w:lineRule="exact"/>
              <w:ind w:left="60" w:right="60"/>
              <w:jc w:val="center"/>
              <w:rPr>
                <w:rFonts w:ascii="Arial" w:hAnsi="Arial" w:cs="Arial"/>
                <w:color w:val="000000"/>
                <w:sz w:val="18"/>
                <w:szCs w:val="18"/>
              </w:rPr>
            </w:pPr>
            <w:r w:rsidRPr="00D06230">
              <w:rPr>
                <w:rFonts w:ascii="Arial" w:hAnsi="Arial" w:cs="Arial"/>
                <w:color w:val="000000"/>
                <w:sz w:val="18"/>
                <w:szCs w:val="18"/>
              </w:rPr>
              <w:t>Porcentaje acumulado</w:t>
            </w:r>
          </w:p>
        </w:tc>
      </w:tr>
      <w:tr w:rsidR="00D06230" w:rsidRPr="00D06230" w14:paraId="25F86A42" w14:textId="77777777" w:rsidTr="00BB0EEF">
        <w:trPr>
          <w:cantSplit/>
        </w:trPr>
        <w:tc>
          <w:tcPr>
            <w:tcW w:w="1060" w:type="dxa"/>
            <w:vMerge w:val="restart"/>
            <w:tcBorders>
              <w:top w:val="single" w:sz="16" w:space="0" w:color="000000"/>
              <w:left w:val="single" w:sz="16" w:space="0" w:color="000000"/>
              <w:bottom w:val="nil"/>
              <w:right w:val="nil"/>
            </w:tcBorders>
            <w:shd w:val="clear" w:color="auto" w:fill="FFFFFF"/>
          </w:tcPr>
          <w:p w14:paraId="115677E8" w14:textId="77777777" w:rsidR="00D06230" w:rsidRPr="00D06230" w:rsidRDefault="00D06230" w:rsidP="00D06230">
            <w:pPr>
              <w:autoSpaceDE w:val="0"/>
              <w:autoSpaceDN w:val="0"/>
              <w:adjustRightInd w:val="0"/>
              <w:spacing w:after="0" w:line="240" w:lineRule="exact"/>
              <w:ind w:left="60" w:right="60"/>
              <w:rPr>
                <w:rFonts w:ascii="Arial" w:hAnsi="Arial" w:cs="Arial"/>
                <w:color w:val="000000"/>
                <w:sz w:val="18"/>
                <w:szCs w:val="18"/>
              </w:rPr>
            </w:pPr>
            <w:r w:rsidRPr="00D06230">
              <w:rPr>
                <w:rFonts w:ascii="Arial" w:hAnsi="Arial" w:cs="Arial"/>
                <w:color w:val="000000"/>
                <w:sz w:val="18"/>
                <w:szCs w:val="18"/>
              </w:rPr>
              <w:t>Válido</w:t>
            </w:r>
          </w:p>
        </w:tc>
        <w:tc>
          <w:tcPr>
            <w:tcW w:w="1337" w:type="dxa"/>
            <w:tcBorders>
              <w:top w:val="single" w:sz="16" w:space="0" w:color="000000"/>
              <w:left w:val="nil"/>
              <w:bottom w:val="nil"/>
              <w:right w:val="single" w:sz="16" w:space="0" w:color="000000"/>
            </w:tcBorders>
            <w:shd w:val="clear" w:color="auto" w:fill="FFFFFF"/>
          </w:tcPr>
          <w:p w14:paraId="3D42BCA6" w14:textId="77777777" w:rsidR="00D06230" w:rsidRPr="00D06230" w:rsidRDefault="00D06230" w:rsidP="00D06230">
            <w:pPr>
              <w:autoSpaceDE w:val="0"/>
              <w:autoSpaceDN w:val="0"/>
              <w:adjustRightInd w:val="0"/>
              <w:spacing w:after="0" w:line="240" w:lineRule="exact"/>
              <w:ind w:left="60" w:right="60"/>
              <w:rPr>
                <w:rFonts w:ascii="Arial" w:hAnsi="Arial" w:cs="Arial"/>
                <w:color w:val="000000"/>
                <w:sz w:val="18"/>
                <w:szCs w:val="18"/>
              </w:rPr>
            </w:pPr>
            <w:r w:rsidRPr="00D06230">
              <w:rPr>
                <w:rFonts w:ascii="Arial" w:hAnsi="Arial" w:cs="Arial"/>
                <w:color w:val="000000"/>
                <w:sz w:val="18"/>
                <w:szCs w:val="18"/>
              </w:rPr>
              <w:t>Soltero/a</w:t>
            </w:r>
          </w:p>
        </w:tc>
        <w:tc>
          <w:tcPr>
            <w:tcW w:w="1230" w:type="dxa"/>
            <w:tcBorders>
              <w:top w:val="single" w:sz="16" w:space="0" w:color="000000"/>
              <w:left w:val="single" w:sz="16" w:space="0" w:color="000000"/>
              <w:bottom w:val="nil"/>
            </w:tcBorders>
            <w:shd w:val="clear" w:color="auto" w:fill="FFFFFF"/>
            <w:vAlign w:val="center"/>
          </w:tcPr>
          <w:p w14:paraId="444BFD14"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170</w:t>
            </w:r>
          </w:p>
        </w:tc>
        <w:tc>
          <w:tcPr>
            <w:tcW w:w="1199" w:type="dxa"/>
            <w:tcBorders>
              <w:top w:val="single" w:sz="16" w:space="0" w:color="000000"/>
              <w:bottom w:val="nil"/>
            </w:tcBorders>
            <w:shd w:val="clear" w:color="auto" w:fill="FFFFFF"/>
            <w:vAlign w:val="center"/>
          </w:tcPr>
          <w:p w14:paraId="3238BAC3"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34.5</w:t>
            </w:r>
          </w:p>
        </w:tc>
        <w:tc>
          <w:tcPr>
            <w:tcW w:w="1476" w:type="dxa"/>
            <w:tcBorders>
              <w:top w:val="single" w:sz="16" w:space="0" w:color="000000"/>
              <w:bottom w:val="nil"/>
            </w:tcBorders>
            <w:shd w:val="clear" w:color="auto" w:fill="FFFFFF"/>
            <w:vAlign w:val="center"/>
          </w:tcPr>
          <w:p w14:paraId="4561A428"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35.0</w:t>
            </w:r>
          </w:p>
        </w:tc>
        <w:tc>
          <w:tcPr>
            <w:tcW w:w="1476" w:type="dxa"/>
            <w:tcBorders>
              <w:top w:val="single" w:sz="16" w:space="0" w:color="000000"/>
              <w:bottom w:val="nil"/>
              <w:right w:val="single" w:sz="16" w:space="0" w:color="000000"/>
            </w:tcBorders>
            <w:shd w:val="clear" w:color="auto" w:fill="FFFFFF"/>
            <w:vAlign w:val="center"/>
          </w:tcPr>
          <w:p w14:paraId="4DE359CA"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35.0</w:t>
            </w:r>
          </w:p>
        </w:tc>
      </w:tr>
      <w:tr w:rsidR="00D06230" w:rsidRPr="00D06230" w14:paraId="3E174A17" w14:textId="77777777" w:rsidTr="00BB0EEF">
        <w:trPr>
          <w:cantSplit/>
        </w:trPr>
        <w:tc>
          <w:tcPr>
            <w:tcW w:w="1060" w:type="dxa"/>
            <w:vMerge/>
            <w:tcBorders>
              <w:top w:val="single" w:sz="16" w:space="0" w:color="000000"/>
              <w:left w:val="single" w:sz="16" w:space="0" w:color="000000"/>
              <w:bottom w:val="nil"/>
              <w:right w:val="nil"/>
            </w:tcBorders>
            <w:shd w:val="clear" w:color="auto" w:fill="FFFFFF"/>
          </w:tcPr>
          <w:p w14:paraId="46113194" w14:textId="77777777" w:rsidR="00D06230" w:rsidRPr="00D06230" w:rsidRDefault="00D06230" w:rsidP="00D06230">
            <w:pPr>
              <w:autoSpaceDE w:val="0"/>
              <w:autoSpaceDN w:val="0"/>
              <w:adjustRightInd w:val="0"/>
              <w:spacing w:after="0" w:line="240" w:lineRule="exact"/>
              <w:rPr>
                <w:rFonts w:ascii="Arial" w:hAnsi="Arial" w:cs="Arial"/>
                <w:color w:val="000000"/>
                <w:sz w:val="18"/>
                <w:szCs w:val="18"/>
              </w:rPr>
            </w:pPr>
          </w:p>
        </w:tc>
        <w:tc>
          <w:tcPr>
            <w:tcW w:w="1337" w:type="dxa"/>
            <w:tcBorders>
              <w:top w:val="nil"/>
              <w:left w:val="nil"/>
              <w:bottom w:val="nil"/>
              <w:right w:val="single" w:sz="16" w:space="0" w:color="000000"/>
            </w:tcBorders>
            <w:shd w:val="clear" w:color="auto" w:fill="FFFFFF"/>
          </w:tcPr>
          <w:p w14:paraId="1CA7DF2C" w14:textId="77777777" w:rsidR="00D06230" w:rsidRPr="00C96BC4" w:rsidRDefault="00D06230" w:rsidP="00D06230">
            <w:pPr>
              <w:autoSpaceDE w:val="0"/>
              <w:autoSpaceDN w:val="0"/>
              <w:adjustRightInd w:val="0"/>
              <w:spacing w:after="0" w:line="240" w:lineRule="exact"/>
              <w:ind w:left="60" w:right="60"/>
              <w:rPr>
                <w:rFonts w:ascii="Arial" w:hAnsi="Arial" w:cs="Arial"/>
                <w:color w:val="000000"/>
                <w:sz w:val="18"/>
                <w:szCs w:val="18"/>
              </w:rPr>
            </w:pPr>
            <w:r w:rsidRPr="00C96BC4">
              <w:rPr>
                <w:rFonts w:ascii="Arial" w:hAnsi="Arial" w:cs="Arial"/>
                <w:color w:val="000000"/>
                <w:sz w:val="18"/>
                <w:szCs w:val="18"/>
              </w:rPr>
              <w:t>Casado/a</w:t>
            </w:r>
          </w:p>
        </w:tc>
        <w:tc>
          <w:tcPr>
            <w:tcW w:w="1230" w:type="dxa"/>
            <w:tcBorders>
              <w:top w:val="nil"/>
              <w:left w:val="single" w:sz="16" w:space="0" w:color="000000"/>
              <w:bottom w:val="nil"/>
            </w:tcBorders>
            <w:shd w:val="clear" w:color="auto" w:fill="FFFFFF"/>
            <w:vAlign w:val="center"/>
          </w:tcPr>
          <w:p w14:paraId="6F295DBE" w14:textId="77777777" w:rsidR="00D06230" w:rsidRPr="00C96BC4"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C96BC4">
              <w:rPr>
                <w:rFonts w:ascii="Arial" w:hAnsi="Arial" w:cs="Arial"/>
                <w:color w:val="000000"/>
                <w:sz w:val="18"/>
                <w:szCs w:val="18"/>
              </w:rPr>
              <w:t>226</w:t>
            </w:r>
          </w:p>
        </w:tc>
        <w:tc>
          <w:tcPr>
            <w:tcW w:w="1199" w:type="dxa"/>
            <w:tcBorders>
              <w:top w:val="nil"/>
              <w:bottom w:val="nil"/>
            </w:tcBorders>
            <w:shd w:val="clear" w:color="auto" w:fill="FFFFFF"/>
            <w:vAlign w:val="center"/>
          </w:tcPr>
          <w:p w14:paraId="20FE3C29" w14:textId="77777777" w:rsidR="00D06230" w:rsidRPr="00C96BC4"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C96BC4">
              <w:rPr>
                <w:rFonts w:ascii="Arial" w:hAnsi="Arial" w:cs="Arial"/>
                <w:color w:val="000000"/>
                <w:sz w:val="18"/>
                <w:szCs w:val="18"/>
              </w:rPr>
              <w:t>45.8</w:t>
            </w:r>
          </w:p>
        </w:tc>
        <w:tc>
          <w:tcPr>
            <w:tcW w:w="1476" w:type="dxa"/>
            <w:tcBorders>
              <w:top w:val="nil"/>
              <w:bottom w:val="nil"/>
            </w:tcBorders>
            <w:shd w:val="clear" w:color="auto" w:fill="FFFFFF"/>
            <w:vAlign w:val="center"/>
          </w:tcPr>
          <w:p w14:paraId="5456A75E" w14:textId="77777777" w:rsidR="00D06230" w:rsidRPr="00C96BC4"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C96BC4">
              <w:rPr>
                <w:rFonts w:ascii="Arial" w:hAnsi="Arial" w:cs="Arial"/>
                <w:color w:val="000000"/>
                <w:sz w:val="18"/>
                <w:szCs w:val="18"/>
              </w:rPr>
              <w:t>46.5</w:t>
            </w:r>
          </w:p>
        </w:tc>
        <w:tc>
          <w:tcPr>
            <w:tcW w:w="1476" w:type="dxa"/>
            <w:tcBorders>
              <w:top w:val="nil"/>
              <w:bottom w:val="nil"/>
              <w:right w:val="single" w:sz="16" w:space="0" w:color="000000"/>
            </w:tcBorders>
            <w:shd w:val="clear" w:color="auto" w:fill="FFFFFF"/>
            <w:vAlign w:val="center"/>
          </w:tcPr>
          <w:p w14:paraId="1B5F9D03" w14:textId="77777777" w:rsidR="00D06230" w:rsidRPr="00C96BC4"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C96BC4">
              <w:rPr>
                <w:rFonts w:ascii="Arial" w:hAnsi="Arial" w:cs="Arial"/>
                <w:color w:val="000000"/>
                <w:sz w:val="18"/>
                <w:szCs w:val="18"/>
              </w:rPr>
              <w:t>81.5</w:t>
            </w:r>
          </w:p>
        </w:tc>
      </w:tr>
      <w:tr w:rsidR="00D06230" w:rsidRPr="00D06230" w14:paraId="66B1F214" w14:textId="77777777" w:rsidTr="00BB0EEF">
        <w:trPr>
          <w:cantSplit/>
        </w:trPr>
        <w:tc>
          <w:tcPr>
            <w:tcW w:w="1060" w:type="dxa"/>
            <w:vMerge/>
            <w:tcBorders>
              <w:top w:val="single" w:sz="16" w:space="0" w:color="000000"/>
              <w:left w:val="single" w:sz="16" w:space="0" w:color="000000"/>
              <w:bottom w:val="nil"/>
              <w:right w:val="nil"/>
            </w:tcBorders>
            <w:shd w:val="clear" w:color="auto" w:fill="FFFFFF"/>
          </w:tcPr>
          <w:p w14:paraId="1E823192" w14:textId="77777777" w:rsidR="00D06230" w:rsidRPr="00D06230" w:rsidRDefault="00D06230" w:rsidP="00D06230">
            <w:pPr>
              <w:autoSpaceDE w:val="0"/>
              <w:autoSpaceDN w:val="0"/>
              <w:adjustRightInd w:val="0"/>
              <w:spacing w:after="0" w:line="240" w:lineRule="exact"/>
              <w:rPr>
                <w:rFonts w:ascii="Arial" w:hAnsi="Arial" w:cs="Arial"/>
                <w:color w:val="000000"/>
                <w:sz w:val="18"/>
                <w:szCs w:val="18"/>
              </w:rPr>
            </w:pPr>
          </w:p>
        </w:tc>
        <w:tc>
          <w:tcPr>
            <w:tcW w:w="1337" w:type="dxa"/>
            <w:tcBorders>
              <w:top w:val="nil"/>
              <w:left w:val="nil"/>
              <w:bottom w:val="nil"/>
              <w:right w:val="single" w:sz="16" w:space="0" w:color="000000"/>
            </w:tcBorders>
            <w:shd w:val="clear" w:color="auto" w:fill="FFFFFF"/>
          </w:tcPr>
          <w:p w14:paraId="03B46005" w14:textId="77777777" w:rsidR="00D06230" w:rsidRPr="00D06230" w:rsidRDefault="00D06230" w:rsidP="00D06230">
            <w:pPr>
              <w:autoSpaceDE w:val="0"/>
              <w:autoSpaceDN w:val="0"/>
              <w:adjustRightInd w:val="0"/>
              <w:spacing w:after="0" w:line="240" w:lineRule="exact"/>
              <w:ind w:left="60" w:right="60"/>
              <w:rPr>
                <w:rFonts w:ascii="Arial" w:hAnsi="Arial" w:cs="Arial"/>
                <w:color w:val="000000"/>
                <w:sz w:val="18"/>
                <w:szCs w:val="18"/>
              </w:rPr>
            </w:pPr>
            <w:r w:rsidRPr="00D06230">
              <w:rPr>
                <w:rFonts w:ascii="Arial" w:hAnsi="Arial" w:cs="Arial"/>
                <w:color w:val="000000"/>
                <w:sz w:val="18"/>
                <w:szCs w:val="18"/>
              </w:rPr>
              <w:t>Divorciado/a</w:t>
            </w:r>
          </w:p>
        </w:tc>
        <w:tc>
          <w:tcPr>
            <w:tcW w:w="1230" w:type="dxa"/>
            <w:tcBorders>
              <w:top w:val="nil"/>
              <w:left w:val="single" w:sz="16" w:space="0" w:color="000000"/>
              <w:bottom w:val="nil"/>
            </w:tcBorders>
            <w:shd w:val="clear" w:color="auto" w:fill="FFFFFF"/>
            <w:vAlign w:val="center"/>
          </w:tcPr>
          <w:p w14:paraId="39D45936"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31</w:t>
            </w:r>
          </w:p>
        </w:tc>
        <w:tc>
          <w:tcPr>
            <w:tcW w:w="1199" w:type="dxa"/>
            <w:tcBorders>
              <w:top w:val="nil"/>
              <w:bottom w:val="nil"/>
            </w:tcBorders>
            <w:shd w:val="clear" w:color="auto" w:fill="FFFFFF"/>
            <w:vAlign w:val="center"/>
          </w:tcPr>
          <w:p w14:paraId="226F4BB4"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6.3</w:t>
            </w:r>
          </w:p>
        </w:tc>
        <w:tc>
          <w:tcPr>
            <w:tcW w:w="1476" w:type="dxa"/>
            <w:tcBorders>
              <w:top w:val="nil"/>
              <w:bottom w:val="nil"/>
            </w:tcBorders>
            <w:shd w:val="clear" w:color="auto" w:fill="FFFFFF"/>
            <w:vAlign w:val="center"/>
          </w:tcPr>
          <w:p w14:paraId="22B7FF20"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6.4</w:t>
            </w:r>
          </w:p>
        </w:tc>
        <w:tc>
          <w:tcPr>
            <w:tcW w:w="1476" w:type="dxa"/>
            <w:tcBorders>
              <w:top w:val="nil"/>
              <w:bottom w:val="nil"/>
              <w:right w:val="single" w:sz="16" w:space="0" w:color="000000"/>
            </w:tcBorders>
            <w:shd w:val="clear" w:color="auto" w:fill="FFFFFF"/>
            <w:vAlign w:val="center"/>
          </w:tcPr>
          <w:p w14:paraId="07C33416"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87.9</w:t>
            </w:r>
          </w:p>
        </w:tc>
      </w:tr>
      <w:tr w:rsidR="00D06230" w:rsidRPr="00D06230" w14:paraId="29377580" w14:textId="77777777" w:rsidTr="00BB0EEF">
        <w:trPr>
          <w:cantSplit/>
        </w:trPr>
        <w:tc>
          <w:tcPr>
            <w:tcW w:w="1060" w:type="dxa"/>
            <w:vMerge/>
            <w:tcBorders>
              <w:top w:val="single" w:sz="16" w:space="0" w:color="000000"/>
              <w:left w:val="single" w:sz="16" w:space="0" w:color="000000"/>
              <w:bottom w:val="nil"/>
              <w:right w:val="nil"/>
            </w:tcBorders>
            <w:shd w:val="clear" w:color="auto" w:fill="FFFFFF"/>
          </w:tcPr>
          <w:p w14:paraId="53A0CB0C" w14:textId="77777777" w:rsidR="00D06230" w:rsidRPr="00D06230" w:rsidRDefault="00D06230" w:rsidP="00D06230">
            <w:pPr>
              <w:autoSpaceDE w:val="0"/>
              <w:autoSpaceDN w:val="0"/>
              <w:adjustRightInd w:val="0"/>
              <w:spacing w:after="0" w:line="240" w:lineRule="exact"/>
              <w:rPr>
                <w:rFonts w:ascii="Arial" w:hAnsi="Arial" w:cs="Arial"/>
                <w:color w:val="000000"/>
                <w:sz w:val="18"/>
                <w:szCs w:val="18"/>
              </w:rPr>
            </w:pPr>
          </w:p>
        </w:tc>
        <w:tc>
          <w:tcPr>
            <w:tcW w:w="1337" w:type="dxa"/>
            <w:tcBorders>
              <w:top w:val="nil"/>
              <w:left w:val="nil"/>
              <w:bottom w:val="nil"/>
              <w:right w:val="single" w:sz="16" w:space="0" w:color="000000"/>
            </w:tcBorders>
            <w:shd w:val="clear" w:color="auto" w:fill="FFFFFF"/>
          </w:tcPr>
          <w:p w14:paraId="5A9A66C5" w14:textId="77777777" w:rsidR="00D06230" w:rsidRPr="00D06230" w:rsidRDefault="00D06230" w:rsidP="00D06230">
            <w:pPr>
              <w:autoSpaceDE w:val="0"/>
              <w:autoSpaceDN w:val="0"/>
              <w:adjustRightInd w:val="0"/>
              <w:spacing w:after="0" w:line="240" w:lineRule="exact"/>
              <w:ind w:left="60" w:right="60"/>
              <w:rPr>
                <w:rFonts w:ascii="Arial" w:hAnsi="Arial" w:cs="Arial"/>
                <w:color w:val="000000"/>
                <w:sz w:val="18"/>
                <w:szCs w:val="18"/>
              </w:rPr>
            </w:pPr>
            <w:r w:rsidRPr="00D06230">
              <w:rPr>
                <w:rFonts w:ascii="Arial" w:hAnsi="Arial" w:cs="Arial"/>
                <w:color w:val="000000"/>
                <w:sz w:val="18"/>
                <w:szCs w:val="18"/>
              </w:rPr>
              <w:t>Unión libre</w:t>
            </w:r>
          </w:p>
        </w:tc>
        <w:tc>
          <w:tcPr>
            <w:tcW w:w="1230" w:type="dxa"/>
            <w:tcBorders>
              <w:top w:val="nil"/>
              <w:left w:val="single" w:sz="16" w:space="0" w:color="000000"/>
              <w:bottom w:val="nil"/>
            </w:tcBorders>
            <w:shd w:val="clear" w:color="auto" w:fill="FFFFFF"/>
            <w:vAlign w:val="center"/>
          </w:tcPr>
          <w:p w14:paraId="7065847B"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21</w:t>
            </w:r>
          </w:p>
        </w:tc>
        <w:tc>
          <w:tcPr>
            <w:tcW w:w="1199" w:type="dxa"/>
            <w:tcBorders>
              <w:top w:val="nil"/>
              <w:bottom w:val="nil"/>
            </w:tcBorders>
            <w:shd w:val="clear" w:color="auto" w:fill="FFFFFF"/>
            <w:vAlign w:val="center"/>
          </w:tcPr>
          <w:p w14:paraId="019858A0"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4.3</w:t>
            </w:r>
          </w:p>
        </w:tc>
        <w:tc>
          <w:tcPr>
            <w:tcW w:w="1476" w:type="dxa"/>
            <w:tcBorders>
              <w:top w:val="nil"/>
              <w:bottom w:val="nil"/>
            </w:tcBorders>
            <w:shd w:val="clear" w:color="auto" w:fill="FFFFFF"/>
            <w:vAlign w:val="center"/>
          </w:tcPr>
          <w:p w14:paraId="4C8CA201"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4.3</w:t>
            </w:r>
          </w:p>
        </w:tc>
        <w:tc>
          <w:tcPr>
            <w:tcW w:w="1476" w:type="dxa"/>
            <w:tcBorders>
              <w:top w:val="nil"/>
              <w:bottom w:val="nil"/>
              <w:right w:val="single" w:sz="16" w:space="0" w:color="000000"/>
            </w:tcBorders>
            <w:shd w:val="clear" w:color="auto" w:fill="FFFFFF"/>
            <w:vAlign w:val="center"/>
          </w:tcPr>
          <w:p w14:paraId="4A2FDCD3"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92.2</w:t>
            </w:r>
          </w:p>
        </w:tc>
      </w:tr>
      <w:tr w:rsidR="00D06230" w:rsidRPr="00D06230" w14:paraId="4F64A349" w14:textId="77777777" w:rsidTr="00BB0EEF">
        <w:trPr>
          <w:cantSplit/>
        </w:trPr>
        <w:tc>
          <w:tcPr>
            <w:tcW w:w="1060" w:type="dxa"/>
            <w:vMerge/>
            <w:tcBorders>
              <w:top w:val="single" w:sz="16" w:space="0" w:color="000000"/>
              <w:left w:val="single" w:sz="16" w:space="0" w:color="000000"/>
              <w:bottom w:val="nil"/>
              <w:right w:val="nil"/>
            </w:tcBorders>
            <w:shd w:val="clear" w:color="auto" w:fill="FFFFFF"/>
          </w:tcPr>
          <w:p w14:paraId="4FA38A16" w14:textId="77777777" w:rsidR="00D06230" w:rsidRPr="00D06230" w:rsidRDefault="00D06230" w:rsidP="00D06230">
            <w:pPr>
              <w:autoSpaceDE w:val="0"/>
              <w:autoSpaceDN w:val="0"/>
              <w:adjustRightInd w:val="0"/>
              <w:spacing w:after="0" w:line="240" w:lineRule="exact"/>
              <w:rPr>
                <w:rFonts w:ascii="Arial" w:hAnsi="Arial" w:cs="Arial"/>
                <w:color w:val="000000"/>
                <w:sz w:val="18"/>
                <w:szCs w:val="18"/>
              </w:rPr>
            </w:pPr>
          </w:p>
        </w:tc>
        <w:tc>
          <w:tcPr>
            <w:tcW w:w="1337" w:type="dxa"/>
            <w:tcBorders>
              <w:top w:val="nil"/>
              <w:left w:val="nil"/>
              <w:bottom w:val="nil"/>
              <w:right w:val="single" w:sz="16" w:space="0" w:color="000000"/>
            </w:tcBorders>
            <w:shd w:val="clear" w:color="auto" w:fill="FFFFFF"/>
          </w:tcPr>
          <w:p w14:paraId="4FF55EFC" w14:textId="77777777" w:rsidR="00D06230" w:rsidRPr="00D06230" w:rsidRDefault="00D06230" w:rsidP="00D06230">
            <w:pPr>
              <w:autoSpaceDE w:val="0"/>
              <w:autoSpaceDN w:val="0"/>
              <w:adjustRightInd w:val="0"/>
              <w:spacing w:after="0" w:line="240" w:lineRule="exact"/>
              <w:ind w:left="60" w:right="60"/>
              <w:rPr>
                <w:rFonts w:ascii="Arial" w:hAnsi="Arial" w:cs="Arial"/>
                <w:color w:val="000000"/>
                <w:sz w:val="18"/>
                <w:szCs w:val="18"/>
              </w:rPr>
            </w:pPr>
            <w:r w:rsidRPr="00D06230">
              <w:rPr>
                <w:rFonts w:ascii="Arial" w:hAnsi="Arial" w:cs="Arial"/>
                <w:color w:val="000000"/>
                <w:sz w:val="18"/>
                <w:szCs w:val="18"/>
              </w:rPr>
              <w:t>Separado/a</w:t>
            </w:r>
          </w:p>
        </w:tc>
        <w:tc>
          <w:tcPr>
            <w:tcW w:w="1230" w:type="dxa"/>
            <w:tcBorders>
              <w:top w:val="nil"/>
              <w:left w:val="single" w:sz="16" w:space="0" w:color="000000"/>
              <w:bottom w:val="nil"/>
            </w:tcBorders>
            <w:shd w:val="clear" w:color="auto" w:fill="FFFFFF"/>
            <w:vAlign w:val="center"/>
          </w:tcPr>
          <w:p w14:paraId="1349C018"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11</w:t>
            </w:r>
          </w:p>
        </w:tc>
        <w:tc>
          <w:tcPr>
            <w:tcW w:w="1199" w:type="dxa"/>
            <w:tcBorders>
              <w:top w:val="nil"/>
              <w:bottom w:val="nil"/>
            </w:tcBorders>
            <w:shd w:val="clear" w:color="auto" w:fill="FFFFFF"/>
            <w:vAlign w:val="center"/>
          </w:tcPr>
          <w:p w14:paraId="0F5B0455"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2.2</w:t>
            </w:r>
          </w:p>
        </w:tc>
        <w:tc>
          <w:tcPr>
            <w:tcW w:w="1476" w:type="dxa"/>
            <w:tcBorders>
              <w:top w:val="nil"/>
              <w:bottom w:val="nil"/>
            </w:tcBorders>
            <w:shd w:val="clear" w:color="auto" w:fill="FFFFFF"/>
            <w:vAlign w:val="center"/>
          </w:tcPr>
          <w:p w14:paraId="31C1D96B"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2.3</w:t>
            </w:r>
          </w:p>
        </w:tc>
        <w:tc>
          <w:tcPr>
            <w:tcW w:w="1476" w:type="dxa"/>
            <w:tcBorders>
              <w:top w:val="nil"/>
              <w:bottom w:val="nil"/>
              <w:right w:val="single" w:sz="16" w:space="0" w:color="000000"/>
            </w:tcBorders>
            <w:shd w:val="clear" w:color="auto" w:fill="FFFFFF"/>
            <w:vAlign w:val="center"/>
          </w:tcPr>
          <w:p w14:paraId="74BE9B9C"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94.4</w:t>
            </w:r>
          </w:p>
        </w:tc>
      </w:tr>
      <w:tr w:rsidR="00D06230" w:rsidRPr="00D06230" w14:paraId="7843FFDA" w14:textId="77777777" w:rsidTr="00BB0EEF">
        <w:trPr>
          <w:cantSplit/>
        </w:trPr>
        <w:tc>
          <w:tcPr>
            <w:tcW w:w="1060" w:type="dxa"/>
            <w:vMerge/>
            <w:tcBorders>
              <w:top w:val="single" w:sz="16" w:space="0" w:color="000000"/>
              <w:left w:val="single" w:sz="16" w:space="0" w:color="000000"/>
              <w:bottom w:val="nil"/>
              <w:right w:val="nil"/>
            </w:tcBorders>
            <w:shd w:val="clear" w:color="auto" w:fill="FFFFFF"/>
          </w:tcPr>
          <w:p w14:paraId="62D90BD9" w14:textId="77777777" w:rsidR="00D06230" w:rsidRPr="00D06230" w:rsidRDefault="00D06230" w:rsidP="00D06230">
            <w:pPr>
              <w:autoSpaceDE w:val="0"/>
              <w:autoSpaceDN w:val="0"/>
              <w:adjustRightInd w:val="0"/>
              <w:spacing w:after="0" w:line="240" w:lineRule="exact"/>
              <w:rPr>
                <w:rFonts w:ascii="Arial" w:hAnsi="Arial" w:cs="Arial"/>
                <w:color w:val="000000"/>
                <w:sz w:val="18"/>
                <w:szCs w:val="18"/>
              </w:rPr>
            </w:pPr>
          </w:p>
        </w:tc>
        <w:tc>
          <w:tcPr>
            <w:tcW w:w="1337" w:type="dxa"/>
            <w:tcBorders>
              <w:top w:val="nil"/>
              <w:left w:val="nil"/>
              <w:bottom w:val="nil"/>
              <w:right w:val="single" w:sz="16" w:space="0" w:color="000000"/>
            </w:tcBorders>
            <w:shd w:val="clear" w:color="auto" w:fill="FFFFFF"/>
          </w:tcPr>
          <w:p w14:paraId="3BA865FD" w14:textId="77777777" w:rsidR="00D06230" w:rsidRPr="00D06230" w:rsidRDefault="00D06230" w:rsidP="00D06230">
            <w:pPr>
              <w:autoSpaceDE w:val="0"/>
              <w:autoSpaceDN w:val="0"/>
              <w:adjustRightInd w:val="0"/>
              <w:spacing w:after="0" w:line="240" w:lineRule="exact"/>
              <w:ind w:left="60" w:right="60"/>
              <w:rPr>
                <w:rFonts w:ascii="Arial" w:hAnsi="Arial" w:cs="Arial"/>
                <w:color w:val="000000"/>
                <w:sz w:val="18"/>
                <w:szCs w:val="18"/>
              </w:rPr>
            </w:pPr>
            <w:r w:rsidRPr="00D06230">
              <w:rPr>
                <w:rFonts w:ascii="Arial" w:hAnsi="Arial" w:cs="Arial"/>
                <w:color w:val="000000"/>
                <w:sz w:val="18"/>
                <w:szCs w:val="18"/>
              </w:rPr>
              <w:t>Viudo/a</w:t>
            </w:r>
          </w:p>
        </w:tc>
        <w:tc>
          <w:tcPr>
            <w:tcW w:w="1230" w:type="dxa"/>
            <w:tcBorders>
              <w:top w:val="nil"/>
              <w:left w:val="single" w:sz="16" w:space="0" w:color="000000"/>
              <w:bottom w:val="nil"/>
            </w:tcBorders>
            <w:shd w:val="clear" w:color="auto" w:fill="FFFFFF"/>
            <w:vAlign w:val="center"/>
          </w:tcPr>
          <w:p w14:paraId="465D72CD"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12</w:t>
            </w:r>
          </w:p>
        </w:tc>
        <w:tc>
          <w:tcPr>
            <w:tcW w:w="1199" w:type="dxa"/>
            <w:tcBorders>
              <w:top w:val="nil"/>
              <w:bottom w:val="nil"/>
            </w:tcBorders>
            <w:shd w:val="clear" w:color="auto" w:fill="FFFFFF"/>
            <w:vAlign w:val="center"/>
          </w:tcPr>
          <w:p w14:paraId="0A09FECA"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2.4</w:t>
            </w:r>
          </w:p>
        </w:tc>
        <w:tc>
          <w:tcPr>
            <w:tcW w:w="1476" w:type="dxa"/>
            <w:tcBorders>
              <w:top w:val="nil"/>
              <w:bottom w:val="nil"/>
            </w:tcBorders>
            <w:shd w:val="clear" w:color="auto" w:fill="FFFFFF"/>
            <w:vAlign w:val="center"/>
          </w:tcPr>
          <w:p w14:paraId="3C803678"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2.5</w:t>
            </w:r>
          </w:p>
        </w:tc>
        <w:tc>
          <w:tcPr>
            <w:tcW w:w="1476" w:type="dxa"/>
            <w:tcBorders>
              <w:top w:val="nil"/>
              <w:bottom w:val="nil"/>
              <w:right w:val="single" w:sz="16" w:space="0" w:color="000000"/>
            </w:tcBorders>
            <w:shd w:val="clear" w:color="auto" w:fill="FFFFFF"/>
            <w:vAlign w:val="center"/>
          </w:tcPr>
          <w:p w14:paraId="1DB65E15"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96.9</w:t>
            </w:r>
          </w:p>
        </w:tc>
      </w:tr>
      <w:tr w:rsidR="00D06230" w:rsidRPr="00D06230" w14:paraId="70A09ABD" w14:textId="77777777" w:rsidTr="00BB0EEF">
        <w:trPr>
          <w:cantSplit/>
        </w:trPr>
        <w:tc>
          <w:tcPr>
            <w:tcW w:w="1060" w:type="dxa"/>
            <w:vMerge/>
            <w:tcBorders>
              <w:top w:val="single" w:sz="16" w:space="0" w:color="000000"/>
              <w:left w:val="single" w:sz="16" w:space="0" w:color="000000"/>
              <w:bottom w:val="nil"/>
              <w:right w:val="nil"/>
            </w:tcBorders>
            <w:shd w:val="clear" w:color="auto" w:fill="FFFFFF"/>
          </w:tcPr>
          <w:p w14:paraId="63BB3F2F" w14:textId="77777777" w:rsidR="00D06230" w:rsidRPr="00D06230" w:rsidRDefault="00D06230" w:rsidP="00D06230">
            <w:pPr>
              <w:autoSpaceDE w:val="0"/>
              <w:autoSpaceDN w:val="0"/>
              <w:adjustRightInd w:val="0"/>
              <w:spacing w:after="0" w:line="240" w:lineRule="exact"/>
              <w:rPr>
                <w:rFonts w:ascii="Arial" w:hAnsi="Arial" w:cs="Arial"/>
                <w:color w:val="000000"/>
                <w:sz w:val="18"/>
                <w:szCs w:val="18"/>
              </w:rPr>
            </w:pPr>
          </w:p>
        </w:tc>
        <w:tc>
          <w:tcPr>
            <w:tcW w:w="1337" w:type="dxa"/>
            <w:tcBorders>
              <w:top w:val="nil"/>
              <w:left w:val="nil"/>
              <w:bottom w:val="nil"/>
              <w:right w:val="single" w:sz="16" w:space="0" w:color="000000"/>
            </w:tcBorders>
            <w:shd w:val="clear" w:color="auto" w:fill="FFFFFF"/>
          </w:tcPr>
          <w:p w14:paraId="2173EAFB" w14:textId="77777777" w:rsidR="00D06230" w:rsidRPr="00D06230" w:rsidRDefault="00D06230" w:rsidP="00D06230">
            <w:pPr>
              <w:autoSpaceDE w:val="0"/>
              <w:autoSpaceDN w:val="0"/>
              <w:adjustRightInd w:val="0"/>
              <w:spacing w:after="0" w:line="240" w:lineRule="exact"/>
              <w:ind w:left="60" w:right="60"/>
              <w:rPr>
                <w:rFonts w:ascii="Arial" w:hAnsi="Arial" w:cs="Arial"/>
                <w:color w:val="000000"/>
                <w:sz w:val="18"/>
                <w:szCs w:val="18"/>
              </w:rPr>
            </w:pPr>
            <w:r w:rsidRPr="00D06230">
              <w:rPr>
                <w:rFonts w:ascii="Arial" w:hAnsi="Arial" w:cs="Arial"/>
                <w:color w:val="000000"/>
                <w:sz w:val="18"/>
                <w:szCs w:val="18"/>
              </w:rPr>
              <w:t>Tiene hijos</w:t>
            </w:r>
          </w:p>
        </w:tc>
        <w:tc>
          <w:tcPr>
            <w:tcW w:w="1230" w:type="dxa"/>
            <w:tcBorders>
              <w:top w:val="nil"/>
              <w:left w:val="single" w:sz="16" w:space="0" w:color="000000"/>
              <w:bottom w:val="nil"/>
            </w:tcBorders>
            <w:shd w:val="clear" w:color="auto" w:fill="FFFFFF"/>
            <w:vAlign w:val="center"/>
          </w:tcPr>
          <w:p w14:paraId="770A7127"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15</w:t>
            </w:r>
          </w:p>
        </w:tc>
        <w:tc>
          <w:tcPr>
            <w:tcW w:w="1199" w:type="dxa"/>
            <w:tcBorders>
              <w:top w:val="nil"/>
              <w:bottom w:val="nil"/>
            </w:tcBorders>
            <w:shd w:val="clear" w:color="auto" w:fill="FFFFFF"/>
            <w:vAlign w:val="center"/>
          </w:tcPr>
          <w:p w14:paraId="66A3DA6E"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3.0</w:t>
            </w:r>
          </w:p>
        </w:tc>
        <w:tc>
          <w:tcPr>
            <w:tcW w:w="1476" w:type="dxa"/>
            <w:tcBorders>
              <w:top w:val="nil"/>
              <w:bottom w:val="nil"/>
            </w:tcBorders>
            <w:shd w:val="clear" w:color="auto" w:fill="FFFFFF"/>
            <w:vAlign w:val="center"/>
          </w:tcPr>
          <w:p w14:paraId="36FF9224"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3.1</w:t>
            </w:r>
          </w:p>
        </w:tc>
        <w:tc>
          <w:tcPr>
            <w:tcW w:w="1476" w:type="dxa"/>
            <w:tcBorders>
              <w:top w:val="nil"/>
              <w:bottom w:val="nil"/>
              <w:right w:val="single" w:sz="16" w:space="0" w:color="000000"/>
            </w:tcBorders>
            <w:shd w:val="clear" w:color="auto" w:fill="FFFFFF"/>
            <w:vAlign w:val="center"/>
          </w:tcPr>
          <w:p w14:paraId="0596434D"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100.0</w:t>
            </w:r>
          </w:p>
        </w:tc>
      </w:tr>
      <w:tr w:rsidR="00D06230" w:rsidRPr="00D06230" w14:paraId="63726476" w14:textId="77777777" w:rsidTr="00BB0EEF">
        <w:trPr>
          <w:cantSplit/>
        </w:trPr>
        <w:tc>
          <w:tcPr>
            <w:tcW w:w="1060" w:type="dxa"/>
            <w:vMerge/>
            <w:tcBorders>
              <w:top w:val="single" w:sz="16" w:space="0" w:color="000000"/>
              <w:left w:val="single" w:sz="16" w:space="0" w:color="000000"/>
              <w:bottom w:val="nil"/>
              <w:right w:val="nil"/>
            </w:tcBorders>
            <w:shd w:val="clear" w:color="auto" w:fill="FFFFFF"/>
          </w:tcPr>
          <w:p w14:paraId="5C5D4696" w14:textId="77777777" w:rsidR="00D06230" w:rsidRPr="00D06230" w:rsidRDefault="00D06230" w:rsidP="00D06230">
            <w:pPr>
              <w:autoSpaceDE w:val="0"/>
              <w:autoSpaceDN w:val="0"/>
              <w:adjustRightInd w:val="0"/>
              <w:spacing w:after="0" w:line="240" w:lineRule="exact"/>
              <w:rPr>
                <w:rFonts w:ascii="Arial" w:hAnsi="Arial" w:cs="Arial"/>
                <w:color w:val="000000"/>
                <w:sz w:val="18"/>
                <w:szCs w:val="18"/>
              </w:rPr>
            </w:pPr>
          </w:p>
        </w:tc>
        <w:tc>
          <w:tcPr>
            <w:tcW w:w="1337" w:type="dxa"/>
            <w:tcBorders>
              <w:top w:val="nil"/>
              <w:left w:val="nil"/>
              <w:bottom w:val="nil"/>
              <w:right w:val="single" w:sz="16" w:space="0" w:color="000000"/>
            </w:tcBorders>
            <w:shd w:val="clear" w:color="auto" w:fill="FFFFFF"/>
          </w:tcPr>
          <w:p w14:paraId="0169C123" w14:textId="77777777" w:rsidR="00D06230" w:rsidRPr="00D06230" w:rsidRDefault="00D06230" w:rsidP="00D06230">
            <w:pPr>
              <w:autoSpaceDE w:val="0"/>
              <w:autoSpaceDN w:val="0"/>
              <w:adjustRightInd w:val="0"/>
              <w:spacing w:after="0" w:line="240" w:lineRule="exact"/>
              <w:ind w:left="60" w:right="60"/>
              <w:rPr>
                <w:rFonts w:ascii="Arial" w:hAnsi="Arial" w:cs="Arial"/>
                <w:color w:val="000000"/>
                <w:sz w:val="18"/>
                <w:szCs w:val="18"/>
              </w:rPr>
            </w:pPr>
            <w:r w:rsidRPr="00D06230">
              <w:rPr>
                <w:rFonts w:ascii="Arial" w:hAnsi="Arial" w:cs="Arial"/>
                <w:color w:val="000000"/>
                <w:sz w:val="18"/>
                <w:szCs w:val="18"/>
              </w:rPr>
              <w:t>Total</w:t>
            </w:r>
          </w:p>
        </w:tc>
        <w:tc>
          <w:tcPr>
            <w:tcW w:w="1230" w:type="dxa"/>
            <w:tcBorders>
              <w:top w:val="nil"/>
              <w:left w:val="single" w:sz="16" w:space="0" w:color="000000"/>
              <w:bottom w:val="nil"/>
            </w:tcBorders>
            <w:shd w:val="clear" w:color="auto" w:fill="FFFFFF"/>
            <w:vAlign w:val="center"/>
          </w:tcPr>
          <w:p w14:paraId="51230A9F"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486</w:t>
            </w:r>
          </w:p>
        </w:tc>
        <w:tc>
          <w:tcPr>
            <w:tcW w:w="1199" w:type="dxa"/>
            <w:tcBorders>
              <w:top w:val="nil"/>
              <w:bottom w:val="nil"/>
            </w:tcBorders>
            <w:shd w:val="clear" w:color="auto" w:fill="FFFFFF"/>
            <w:vAlign w:val="center"/>
          </w:tcPr>
          <w:p w14:paraId="485B445D"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98.6</w:t>
            </w:r>
          </w:p>
        </w:tc>
        <w:tc>
          <w:tcPr>
            <w:tcW w:w="1476" w:type="dxa"/>
            <w:tcBorders>
              <w:top w:val="nil"/>
              <w:bottom w:val="nil"/>
            </w:tcBorders>
            <w:shd w:val="clear" w:color="auto" w:fill="FFFFFF"/>
            <w:vAlign w:val="center"/>
          </w:tcPr>
          <w:p w14:paraId="705A777A"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100.0</w:t>
            </w:r>
          </w:p>
        </w:tc>
        <w:tc>
          <w:tcPr>
            <w:tcW w:w="1476" w:type="dxa"/>
            <w:tcBorders>
              <w:top w:val="nil"/>
              <w:bottom w:val="nil"/>
              <w:right w:val="single" w:sz="16" w:space="0" w:color="000000"/>
            </w:tcBorders>
            <w:shd w:val="clear" w:color="auto" w:fill="FFFFFF"/>
            <w:vAlign w:val="center"/>
          </w:tcPr>
          <w:p w14:paraId="59A67F66" w14:textId="77777777" w:rsidR="00D06230" w:rsidRPr="00D06230" w:rsidRDefault="00D06230" w:rsidP="00D06230">
            <w:pPr>
              <w:autoSpaceDE w:val="0"/>
              <w:autoSpaceDN w:val="0"/>
              <w:adjustRightInd w:val="0"/>
              <w:spacing w:after="0" w:line="240" w:lineRule="exact"/>
              <w:rPr>
                <w:rFonts w:ascii="Times New Roman" w:hAnsi="Times New Roman" w:cs="Times New Roman"/>
                <w:sz w:val="24"/>
                <w:szCs w:val="24"/>
              </w:rPr>
            </w:pPr>
          </w:p>
        </w:tc>
      </w:tr>
      <w:tr w:rsidR="00D06230" w:rsidRPr="00D06230" w14:paraId="065D43D3" w14:textId="77777777" w:rsidTr="00BB0EEF">
        <w:trPr>
          <w:cantSplit/>
        </w:trPr>
        <w:tc>
          <w:tcPr>
            <w:tcW w:w="1060" w:type="dxa"/>
            <w:vMerge w:val="restart"/>
            <w:tcBorders>
              <w:top w:val="nil"/>
              <w:left w:val="single" w:sz="16" w:space="0" w:color="000000"/>
              <w:bottom w:val="nil"/>
              <w:right w:val="nil"/>
            </w:tcBorders>
            <w:shd w:val="clear" w:color="auto" w:fill="FFFFFF"/>
          </w:tcPr>
          <w:p w14:paraId="3684FF19" w14:textId="77777777" w:rsidR="00D06230" w:rsidRPr="00D06230" w:rsidRDefault="00D06230" w:rsidP="00D06230">
            <w:pPr>
              <w:autoSpaceDE w:val="0"/>
              <w:autoSpaceDN w:val="0"/>
              <w:adjustRightInd w:val="0"/>
              <w:spacing w:after="0" w:line="240" w:lineRule="exact"/>
              <w:ind w:left="60" w:right="60"/>
              <w:rPr>
                <w:rFonts w:ascii="Arial" w:hAnsi="Arial" w:cs="Arial"/>
                <w:color w:val="000000"/>
                <w:sz w:val="18"/>
                <w:szCs w:val="18"/>
              </w:rPr>
            </w:pPr>
            <w:r w:rsidRPr="00D06230">
              <w:rPr>
                <w:rFonts w:ascii="Arial" w:hAnsi="Arial" w:cs="Arial"/>
                <w:color w:val="000000"/>
                <w:sz w:val="18"/>
                <w:szCs w:val="18"/>
              </w:rPr>
              <w:t>Perdidos</w:t>
            </w:r>
          </w:p>
        </w:tc>
        <w:tc>
          <w:tcPr>
            <w:tcW w:w="1337" w:type="dxa"/>
            <w:tcBorders>
              <w:top w:val="nil"/>
              <w:left w:val="nil"/>
              <w:bottom w:val="nil"/>
              <w:right w:val="single" w:sz="16" w:space="0" w:color="000000"/>
            </w:tcBorders>
            <w:shd w:val="clear" w:color="auto" w:fill="FFFFFF"/>
          </w:tcPr>
          <w:p w14:paraId="273B4211" w14:textId="77777777" w:rsidR="00D06230" w:rsidRPr="00D06230" w:rsidRDefault="00D06230" w:rsidP="00D06230">
            <w:pPr>
              <w:autoSpaceDE w:val="0"/>
              <w:autoSpaceDN w:val="0"/>
              <w:adjustRightInd w:val="0"/>
              <w:spacing w:after="0" w:line="240" w:lineRule="exact"/>
              <w:ind w:left="60" w:right="60"/>
              <w:rPr>
                <w:rFonts w:ascii="Arial" w:hAnsi="Arial" w:cs="Arial"/>
                <w:color w:val="000000"/>
                <w:sz w:val="18"/>
                <w:szCs w:val="18"/>
              </w:rPr>
            </w:pPr>
            <w:r w:rsidRPr="00D06230">
              <w:rPr>
                <w:rFonts w:ascii="Arial" w:hAnsi="Arial" w:cs="Arial"/>
                <w:color w:val="000000"/>
                <w:sz w:val="18"/>
                <w:szCs w:val="18"/>
              </w:rPr>
              <w:t>999</w:t>
            </w:r>
          </w:p>
        </w:tc>
        <w:tc>
          <w:tcPr>
            <w:tcW w:w="1230" w:type="dxa"/>
            <w:tcBorders>
              <w:top w:val="nil"/>
              <w:left w:val="single" w:sz="16" w:space="0" w:color="000000"/>
              <w:bottom w:val="nil"/>
            </w:tcBorders>
            <w:shd w:val="clear" w:color="auto" w:fill="FFFFFF"/>
            <w:vAlign w:val="center"/>
          </w:tcPr>
          <w:p w14:paraId="276253CE"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6</w:t>
            </w:r>
          </w:p>
        </w:tc>
        <w:tc>
          <w:tcPr>
            <w:tcW w:w="1199" w:type="dxa"/>
            <w:tcBorders>
              <w:top w:val="nil"/>
              <w:bottom w:val="nil"/>
            </w:tcBorders>
            <w:shd w:val="clear" w:color="auto" w:fill="FFFFFF"/>
            <w:vAlign w:val="center"/>
          </w:tcPr>
          <w:p w14:paraId="0235C036"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1.2</w:t>
            </w:r>
          </w:p>
        </w:tc>
        <w:tc>
          <w:tcPr>
            <w:tcW w:w="1476" w:type="dxa"/>
            <w:tcBorders>
              <w:top w:val="nil"/>
              <w:bottom w:val="nil"/>
            </w:tcBorders>
            <w:shd w:val="clear" w:color="auto" w:fill="FFFFFF"/>
            <w:vAlign w:val="center"/>
          </w:tcPr>
          <w:p w14:paraId="631B77D6" w14:textId="77777777" w:rsidR="00D06230" w:rsidRPr="00D06230" w:rsidRDefault="00D06230" w:rsidP="00D06230">
            <w:pPr>
              <w:autoSpaceDE w:val="0"/>
              <w:autoSpaceDN w:val="0"/>
              <w:adjustRightInd w:val="0"/>
              <w:spacing w:after="0" w:line="240" w:lineRule="exact"/>
              <w:rPr>
                <w:rFonts w:ascii="Times New Roman" w:hAnsi="Times New Roman" w:cs="Times New Roman"/>
                <w:sz w:val="24"/>
                <w:szCs w:val="24"/>
              </w:rPr>
            </w:pPr>
          </w:p>
        </w:tc>
        <w:tc>
          <w:tcPr>
            <w:tcW w:w="1476" w:type="dxa"/>
            <w:tcBorders>
              <w:top w:val="nil"/>
              <w:bottom w:val="nil"/>
              <w:right w:val="single" w:sz="16" w:space="0" w:color="000000"/>
            </w:tcBorders>
            <w:shd w:val="clear" w:color="auto" w:fill="FFFFFF"/>
            <w:vAlign w:val="center"/>
          </w:tcPr>
          <w:p w14:paraId="2FD12AA2" w14:textId="77777777" w:rsidR="00D06230" w:rsidRPr="00D06230" w:rsidRDefault="00D06230" w:rsidP="00D06230">
            <w:pPr>
              <w:autoSpaceDE w:val="0"/>
              <w:autoSpaceDN w:val="0"/>
              <w:adjustRightInd w:val="0"/>
              <w:spacing w:after="0" w:line="240" w:lineRule="exact"/>
              <w:rPr>
                <w:rFonts w:ascii="Times New Roman" w:hAnsi="Times New Roman" w:cs="Times New Roman"/>
                <w:sz w:val="24"/>
                <w:szCs w:val="24"/>
              </w:rPr>
            </w:pPr>
          </w:p>
        </w:tc>
      </w:tr>
      <w:tr w:rsidR="00D06230" w:rsidRPr="00D06230" w14:paraId="1553A413" w14:textId="77777777" w:rsidTr="00BB0EEF">
        <w:trPr>
          <w:cantSplit/>
        </w:trPr>
        <w:tc>
          <w:tcPr>
            <w:tcW w:w="1060" w:type="dxa"/>
            <w:vMerge/>
            <w:tcBorders>
              <w:top w:val="nil"/>
              <w:left w:val="single" w:sz="16" w:space="0" w:color="000000"/>
              <w:bottom w:val="nil"/>
              <w:right w:val="nil"/>
            </w:tcBorders>
            <w:shd w:val="clear" w:color="auto" w:fill="FFFFFF"/>
          </w:tcPr>
          <w:p w14:paraId="42FFA741" w14:textId="77777777" w:rsidR="00D06230" w:rsidRPr="00D06230" w:rsidRDefault="00D06230" w:rsidP="00D06230">
            <w:pPr>
              <w:autoSpaceDE w:val="0"/>
              <w:autoSpaceDN w:val="0"/>
              <w:adjustRightInd w:val="0"/>
              <w:spacing w:after="0" w:line="240" w:lineRule="exact"/>
              <w:rPr>
                <w:rFonts w:ascii="Times New Roman" w:hAnsi="Times New Roman" w:cs="Times New Roman"/>
                <w:sz w:val="24"/>
                <w:szCs w:val="24"/>
              </w:rPr>
            </w:pPr>
          </w:p>
        </w:tc>
        <w:tc>
          <w:tcPr>
            <w:tcW w:w="1337" w:type="dxa"/>
            <w:tcBorders>
              <w:top w:val="nil"/>
              <w:left w:val="nil"/>
              <w:bottom w:val="nil"/>
              <w:right w:val="single" w:sz="16" w:space="0" w:color="000000"/>
            </w:tcBorders>
            <w:shd w:val="clear" w:color="auto" w:fill="FFFFFF"/>
          </w:tcPr>
          <w:p w14:paraId="64C04BE4" w14:textId="77777777" w:rsidR="00D06230" w:rsidRPr="00D06230" w:rsidRDefault="00D06230" w:rsidP="00D06230">
            <w:pPr>
              <w:autoSpaceDE w:val="0"/>
              <w:autoSpaceDN w:val="0"/>
              <w:adjustRightInd w:val="0"/>
              <w:spacing w:after="0" w:line="240" w:lineRule="exact"/>
              <w:ind w:left="60" w:right="60"/>
              <w:rPr>
                <w:rFonts w:ascii="Arial" w:hAnsi="Arial" w:cs="Arial"/>
                <w:color w:val="000000"/>
                <w:sz w:val="18"/>
                <w:szCs w:val="18"/>
              </w:rPr>
            </w:pPr>
            <w:r w:rsidRPr="00D06230">
              <w:rPr>
                <w:rFonts w:ascii="Arial" w:hAnsi="Arial" w:cs="Arial"/>
                <w:color w:val="000000"/>
                <w:sz w:val="18"/>
                <w:szCs w:val="18"/>
              </w:rPr>
              <w:t>Sistema</w:t>
            </w:r>
          </w:p>
        </w:tc>
        <w:tc>
          <w:tcPr>
            <w:tcW w:w="1230" w:type="dxa"/>
            <w:tcBorders>
              <w:top w:val="nil"/>
              <w:left w:val="single" w:sz="16" w:space="0" w:color="000000"/>
              <w:bottom w:val="nil"/>
            </w:tcBorders>
            <w:shd w:val="clear" w:color="auto" w:fill="FFFFFF"/>
            <w:vAlign w:val="center"/>
          </w:tcPr>
          <w:p w14:paraId="402C5D85"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1</w:t>
            </w:r>
          </w:p>
        </w:tc>
        <w:tc>
          <w:tcPr>
            <w:tcW w:w="1199" w:type="dxa"/>
            <w:tcBorders>
              <w:top w:val="nil"/>
              <w:bottom w:val="nil"/>
            </w:tcBorders>
            <w:shd w:val="clear" w:color="auto" w:fill="FFFFFF"/>
            <w:vAlign w:val="center"/>
          </w:tcPr>
          <w:p w14:paraId="010C7C2E"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.2</w:t>
            </w:r>
          </w:p>
        </w:tc>
        <w:tc>
          <w:tcPr>
            <w:tcW w:w="1476" w:type="dxa"/>
            <w:tcBorders>
              <w:top w:val="nil"/>
              <w:bottom w:val="nil"/>
            </w:tcBorders>
            <w:shd w:val="clear" w:color="auto" w:fill="FFFFFF"/>
            <w:vAlign w:val="center"/>
          </w:tcPr>
          <w:p w14:paraId="5704A16A" w14:textId="77777777" w:rsidR="00D06230" w:rsidRPr="00D06230" w:rsidRDefault="00D06230" w:rsidP="00D06230">
            <w:pPr>
              <w:autoSpaceDE w:val="0"/>
              <w:autoSpaceDN w:val="0"/>
              <w:adjustRightInd w:val="0"/>
              <w:spacing w:after="0" w:line="240" w:lineRule="exact"/>
              <w:rPr>
                <w:rFonts w:ascii="Times New Roman" w:hAnsi="Times New Roman" w:cs="Times New Roman"/>
                <w:sz w:val="24"/>
                <w:szCs w:val="24"/>
              </w:rPr>
            </w:pPr>
          </w:p>
        </w:tc>
        <w:tc>
          <w:tcPr>
            <w:tcW w:w="1476" w:type="dxa"/>
            <w:tcBorders>
              <w:top w:val="nil"/>
              <w:bottom w:val="nil"/>
              <w:right w:val="single" w:sz="16" w:space="0" w:color="000000"/>
            </w:tcBorders>
            <w:shd w:val="clear" w:color="auto" w:fill="FFFFFF"/>
            <w:vAlign w:val="center"/>
          </w:tcPr>
          <w:p w14:paraId="67B13BE5" w14:textId="77777777" w:rsidR="00D06230" w:rsidRPr="00D06230" w:rsidRDefault="00D06230" w:rsidP="00D06230">
            <w:pPr>
              <w:autoSpaceDE w:val="0"/>
              <w:autoSpaceDN w:val="0"/>
              <w:adjustRightInd w:val="0"/>
              <w:spacing w:after="0" w:line="240" w:lineRule="exact"/>
              <w:rPr>
                <w:rFonts w:ascii="Times New Roman" w:hAnsi="Times New Roman" w:cs="Times New Roman"/>
                <w:sz w:val="24"/>
                <w:szCs w:val="24"/>
              </w:rPr>
            </w:pPr>
          </w:p>
        </w:tc>
      </w:tr>
      <w:tr w:rsidR="00D06230" w:rsidRPr="00D06230" w14:paraId="7C88CBC1" w14:textId="77777777" w:rsidTr="00BB0EEF">
        <w:trPr>
          <w:cantSplit/>
        </w:trPr>
        <w:tc>
          <w:tcPr>
            <w:tcW w:w="1060" w:type="dxa"/>
            <w:vMerge/>
            <w:tcBorders>
              <w:top w:val="nil"/>
              <w:left w:val="single" w:sz="16" w:space="0" w:color="000000"/>
              <w:bottom w:val="nil"/>
              <w:right w:val="nil"/>
            </w:tcBorders>
            <w:shd w:val="clear" w:color="auto" w:fill="FFFFFF"/>
          </w:tcPr>
          <w:p w14:paraId="44CA2540" w14:textId="77777777" w:rsidR="00D06230" w:rsidRPr="00D06230" w:rsidRDefault="00D06230" w:rsidP="00D06230">
            <w:pPr>
              <w:autoSpaceDE w:val="0"/>
              <w:autoSpaceDN w:val="0"/>
              <w:adjustRightInd w:val="0"/>
              <w:spacing w:after="0" w:line="240" w:lineRule="exact"/>
              <w:rPr>
                <w:rFonts w:ascii="Times New Roman" w:hAnsi="Times New Roman" w:cs="Times New Roman"/>
                <w:sz w:val="24"/>
                <w:szCs w:val="24"/>
              </w:rPr>
            </w:pPr>
          </w:p>
        </w:tc>
        <w:tc>
          <w:tcPr>
            <w:tcW w:w="1337" w:type="dxa"/>
            <w:tcBorders>
              <w:top w:val="nil"/>
              <w:left w:val="nil"/>
              <w:bottom w:val="nil"/>
              <w:right w:val="single" w:sz="16" w:space="0" w:color="000000"/>
            </w:tcBorders>
            <w:shd w:val="clear" w:color="auto" w:fill="FFFFFF"/>
          </w:tcPr>
          <w:p w14:paraId="1A03D282" w14:textId="77777777" w:rsidR="00D06230" w:rsidRPr="00D06230" w:rsidRDefault="00D06230" w:rsidP="00D06230">
            <w:pPr>
              <w:autoSpaceDE w:val="0"/>
              <w:autoSpaceDN w:val="0"/>
              <w:adjustRightInd w:val="0"/>
              <w:spacing w:after="0" w:line="240" w:lineRule="exact"/>
              <w:ind w:left="60" w:right="60"/>
              <w:rPr>
                <w:rFonts w:ascii="Arial" w:hAnsi="Arial" w:cs="Arial"/>
                <w:color w:val="000000"/>
                <w:sz w:val="18"/>
                <w:szCs w:val="18"/>
              </w:rPr>
            </w:pPr>
            <w:r w:rsidRPr="00D06230">
              <w:rPr>
                <w:rFonts w:ascii="Arial" w:hAnsi="Arial" w:cs="Arial"/>
                <w:color w:val="000000"/>
                <w:sz w:val="18"/>
                <w:szCs w:val="18"/>
              </w:rPr>
              <w:t>Total</w:t>
            </w:r>
          </w:p>
        </w:tc>
        <w:tc>
          <w:tcPr>
            <w:tcW w:w="1230" w:type="dxa"/>
            <w:tcBorders>
              <w:top w:val="nil"/>
              <w:left w:val="single" w:sz="16" w:space="0" w:color="000000"/>
              <w:bottom w:val="nil"/>
            </w:tcBorders>
            <w:shd w:val="clear" w:color="auto" w:fill="FFFFFF"/>
            <w:vAlign w:val="center"/>
          </w:tcPr>
          <w:p w14:paraId="1FAF78EE"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7</w:t>
            </w:r>
          </w:p>
        </w:tc>
        <w:tc>
          <w:tcPr>
            <w:tcW w:w="1199" w:type="dxa"/>
            <w:tcBorders>
              <w:top w:val="nil"/>
              <w:bottom w:val="nil"/>
            </w:tcBorders>
            <w:shd w:val="clear" w:color="auto" w:fill="FFFFFF"/>
            <w:vAlign w:val="center"/>
          </w:tcPr>
          <w:p w14:paraId="29BF02AD"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1.4</w:t>
            </w:r>
          </w:p>
        </w:tc>
        <w:tc>
          <w:tcPr>
            <w:tcW w:w="1476" w:type="dxa"/>
            <w:tcBorders>
              <w:top w:val="nil"/>
              <w:bottom w:val="nil"/>
            </w:tcBorders>
            <w:shd w:val="clear" w:color="auto" w:fill="FFFFFF"/>
            <w:vAlign w:val="center"/>
          </w:tcPr>
          <w:p w14:paraId="1FD673E0" w14:textId="77777777" w:rsidR="00D06230" w:rsidRPr="00D06230" w:rsidRDefault="00D06230" w:rsidP="00D06230">
            <w:pPr>
              <w:autoSpaceDE w:val="0"/>
              <w:autoSpaceDN w:val="0"/>
              <w:adjustRightInd w:val="0"/>
              <w:spacing w:after="0" w:line="240" w:lineRule="exact"/>
              <w:rPr>
                <w:rFonts w:ascii="Times New Roman" w:hAnsi="Times New Roman" w:cs="Times New Roman"/>
                <w:sz w:val="24"/>
                <w:szCs w:val="24"/>
              </w:rPr>
            </w:pPr>
          </w:p>
        </w:tc>
        <w:tc>
          <w:tcPr>
            <w:tcW w:w="1476" w:type="dxa"/>
            <w:tcBorders>
              <w:top w:val="nil"/>
              <w:bottom w:val="nil"/>
              <w:right w:val="single" w:sz="16" w:space="0" w:color="000000"/>
            </w:tcBorders>
            <w:shd w:val="clear" w:color="auto" w:fill="FFFFFF"/>
            <w:vAlign w:val="center"/>
          </w:tcPr>
          <w:p w14:paraId="012827BA" w14:textId="77777777" w:rsidR="00D06230" w:rsidRPr="00D06230" w:rsidRDefault="00D06230" w:rsidP="00D06230">
            <w:pPr>
              <w:autoSpaceDE w:val="0"/>
              <w:autoSpaceDN w:val="0"/>
              <w:adjustRightInd w:val="0"/>
              <w:spacing w:after="0" w:line="240" w:lineRule="exact"/>
              <w:rPr>
                <w:rFonts w:ascii="Times New Roman" w:hAnsi="Times New Roman" w:cs="Times New Roman"/>
                <w:sz w:val="24"/>
                <w:szCs w:val="24"/>
              </w:rPr>
            </w:pPr>
          </w:p>
        </w:tc>
      </w:tr>
      <w:tr w:rsidR="00D06230" w:rsidRPr="00D06230" w14:paraId="1797EDA9" w14:textId="77777777" w:rsidTr="00BB0EEF">
        <w:trPr>
          <w:cantSplit/>
        </w:trPr>
        <w:tc>
          <w:tcPr>
            <w:tcW w:w="2397" w:type="dxa"/>
            <w:gridSpan w:val="2"/>
            <w:tcBorders>
              <w:top w:val="nil"/>
              <w:left w:val="single" w:sz="16" w:space="0" w:color="000000"/>
              <w:bottom w:val="single" w:sz="16" w:space="0" w:color="000000"/>
              <w:right w:val="nil"/>
            </w:tcBorders>
            <w:shd w:val="clear" w:color="auto" w:fill="FFFFFF"/>
          </w:tcPr>
          <w:p w14:paraId="26FDAC5E" w14:textId="77777777" w:rsidR="00D06230" w:rsidRPr="00D06230" w:rsidRDefault="00D06230" w:rsidP="00D06230">
            <w:pPr>
              <w:autoSpaceDE w:val="0"/>
              <w:autoSpaceDN w:val="0"/>
              <w:adjustRightInd w:val="0"/>
              <w:spacing w:after="0" w:line="240" w:lineRule="exact"/>
              <w:ind w:left="60" w:right="60"/>
              <w:rPr>
                <w:rFonts w:ascii="Arial" w:hAnsi="Arial" w:cs="Arial"/>
                <w:color w:val="000000"/>
                <w:sz w:val="18"/>
                <w:szCs w:val="18"/>
              </w:rPr>
            </w:pPr>
            <w:r w:rsidRPr="00D06230">
              <w:rPr>
                <w:rFonts w:ascii="Arial" w:hAnsi="Arial" w:cs="Arial"/>
                <w:color w:val="000000"/>
                <w:sz w:val="18"/>
                <w:szCs w:val="18"/>
              </w:rPr>
              <w:t>Total</w:t>
            </w:r>
          </w:p>
        </w:tc>
        <w:tc>
          <w:tcPr>
            <w:tcW w:w="1230" w:type="dxa"/>
            <w:tcBorders>
              <w:top w:val="nil"/>
              <w:left w:val="single" w:sz="16" w:space="0" w:color="000000"/>
              <w:bottom w:val="single" w:sz="16" w:space="0" w:color="000000"/>
            </w:tcBorders>
            <w:shd w:val="clear" w:color="auto" w:fill="FFFFFF"/>
            <w:vAlign w:val="center"/>
          </w:tcPr>
          <w:p w14:paraId="6CCA5DE6"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493</w:t>
            </w:r>
          </w:p>
        </w:tc>
        <w:tc>
          <w:tcPr>
            <w:tcW w:w="1199" w:type="dxa"/>
            <w:tcBorders>
              <w:top w:val="nil"/>
              <w:bottom w:val="single" w:sz="16" w:space="0" w:color="000000"/>
            </w:tcBorders>
            <w:shd w:val="clear" w:color="auto" w:fill="FFFFFF"/>
            <w:vAlign w:val="center"/>
          </w:tcPr>
          <w:p w14:paraId="2A8132E6" w14:textId="77777777" w:rsidR="00D06230" w:rsidRPr="00D06230" w:rsidRDefault="00D06230" w:rsidP="00D06230">
            <w:pPr>
              <w:autoSpaceDE w:val="0"/>
              <w:autoSpaceDN w:val="0"/>
              <w:adjustRightInd w:val="0"/>
              <w:spacing w:after="0" w:line="240" w:lineRule="exact"/>
              <w:ind w:left="60" w:right="60"/>
              <w:jc w:val="right"/>
              <w:rPr>
                <w:rFonts w:ascii="Arial" w:hAnsi="Arial" w:cs="Arial"/>
                <w:color w:val="000000"/>
                <w:sz w:val="18"/>
                <w:szCs w:val="18"/>
              </w:rPr>
            </w:pPr>
            <w:r w:rsidRPr="00D06230">
              <w:rPr>
                <w:rFonts w:ascii="Arial" w:hAnsi="Arial" w:cs="Arial"/>
                <w:color w:val="000000"/>
                <w:sz w:val="18"/>
                <w:szCs w:val="18"/>
              </w:rPr>
              <w:t>100.0</w:t>
            </w:r>
          </w:p>
        </w:tc>
        <w:tc>
          <w:tcPr>
            <w:tcW w:w="1476" w:type="dxa"/>
            <w:tcBorders>
              <w:top w:val="nil"/>
              <w:bottom w:val="single" w:sz="16" w:space="0" w:color="000000"/>
            </w:tcBorders>
            <w:shd w:val="clear" w:color="auto" w:fill="FFFFFF"/>
            <w:vAlign w:val="center"/>
          </w:tcPr>
          <w:p w14:paraId="398A5C39" w14:textId="77777777" w:rsidR="00D06230" w:rsidRPr="00D06230" w:rsidRDefault="00D06230" w:rsidP="00D06230">
            <w:pPr>
              <w:autoSpaceDE w:val="0"/>
              <w:autoSpaceDN w:val="0"/>
              <w:adjustRightInd w:val="0"/>
              <w:spacing w:after="0" w:line="240" w:lineRule="exact"/>
              <w:rPr>
                <w:rFonts w:ascii="Times New Roman" w:hAnsi="Times New Roman" w:cs="Times New Roman"/>
                <w:sz w:val="24"/>
                <w:szCs w:val="24"/>
              </w:rPr>
            </w:pPr>
          </w:p>
        </w:tc>
        <w:tc>
          <w:tcPr>
            <w:tcW w:w="1476" w:type="dxa"/>
            <w:tcBorders>
              <w:top w:val="nil"/>
              <w:bottom w:val="single" w:sz="16" w:space="0" w:color="000000"/>
              <w:right w:val="single" w:sz="16" w:space="0" w:color="000000"/>
            </w:tcBorders>
            <w:shd w:val="clear" w:color="auto" w:fill="FFFFFF"/>
            <w:vAlign w:val="center"/>
          </w:tcPr>
          <w:p w14:paraId="0C00D92B" w14:textId="77777777" w:rsidR="00D06230" w:rsidRPr="00D06230" w:rsidRDefault="00D06230" w:rsidP="00D06230">
            <w:pPr>
              <w:autoSpaceDE w:val="0"/>
              <w:autoSpaceDN w:val="0"/>
              <w:adjustRightInd w:val="0"/>
              <w:spacing w:after="0" w:line="240" w:lineRule="exact"/>
              <w:rPr>
                <w:rFonts w:ascii="Times New Roman" w:hAnsi="Times New Roman" w:cs="Times New Roman"/>
                <w:sz w:val="24"/>
                <w:szCs w:val="24"/>
              </w:rPr>
            </w:pPr>
          </w:p>
        </w:tc>
      </w:tr>
    </w:tbl>
    <w:p w14:paraId="3A853839" w14:textId="77777777" w:rsidR="00FC1066" w:rsidRDefault="00FC1066" w:rsidP="002961BF">
      <w:pPr>
        <w:spacing w:line="360" w:lineRule="auto"/>
        <w:jc w:val="both"/>
        <w:rPr>
          <w:rFonts w:cs="Times New Roman"/>
          <w:sz w:val="24"/>
          <w:szCs w:val="24"/>
        </w:rPr>
      </w:pPr>
    </w:p>
    <w:p w14:paraId="48664390" w14:textId="77777777" w:rsidR="00BB0EEF" w:rsidRDefault="00BB0EEF" w:rsidP="006A28C1">
      <w:pPr>
        <w:spacing w:line="360" w:lineRule="auto"/>
        <w:jc w:val="both"/>
        <w:rPr>
          <w:rFonts w:cs="Times New Roman"/>
          <w:sz w:val="24"/>
          <w:szCs w:val="24"/>
        </w:rPr>
      </w:pPr>
    </w:p>
    <w:p w14:paraId="163AD51D" w14:textId="77777777" w:rsidR="00BB0EEF" w:rsidRDefault="00BB0EEF" w:rsidP="006A28C1">
      <w:pPr>
        <w:spacing w:line="360" w:lineRule="auto"/>
        <w:jc w:val="both"/>
        <w:rPr>
          <w:rFonts w:cs="Times New Roman"/>
          <w:sz w:val="24"/>
          <w:szCs w:val="24"/>
        </w:rPr>
      </w:pPr>
    </w:p>
    <w:p w14:paraId="6A0E7F4B" w14:textId="77777777" w:rsidR="00BB0EEF" w:rsidRDefault="00BB0EEF" w:rsidP="006A28C1">
      <w:pPr>
        <w:spacing w:line="360" w:lineRule="auto"/>
        <w:jc w:val="both"/>
        <w:rPr>
          <w:rFonts w:cs="Times New Roman"/>
          <w:sz w:val="24"/>
          <w:szCs w:val="24"/>
        </w:rPr>
      </w:pPr>
    </w:p>
    <w:p w14:paraId="49363E35" w14:textId="77777777" w:rsidR="00BB0EEF" w:rsidRDefault="00BB0EEF" w:rsidP="006A28C1">
      <w:pPr>
        <w:spacing w:line="360" w:lineRule="auto"/>
        <w:jc w:val="both"/>
        <w:rPr>
          <w:rFonts w:cs="Times New Roman"/>
          <w:sz w:val="24"/>
          <w:szCs w:val="24"/>
        </w:rPr>
      </w:pPr>
    </w:p>
    <w:p w14:paraId="40FD488D" w14:textId="77777777" w:rsidR="00BB0EEF" w:rsidRDefault="00BB0EEF" w:rsidP="006A28C1">
      <w:pPr>
        <w:spacing w:line="360" w:lineRule="auto"/>
        <w:jc w:val="both"/>
        <w:rPr>
          <w:rFonts w:cs="Times New Roman"/>
          <w:sz w:val="24"/>
          <w:szCs w:val="24"/>
        </w:rPr>
      </w:pPr>
    </w:p>
    <w:p w14:paraId="4FD52622" w14:textId="77777777" w:rsidR="00BB0EEF" w:rsidRDefault="00BB0EEF" w:rsidP="006A28C1">
      <w:pPr>
        <w:spacing w:line="360" w:lineRule="auto"/>
        <w:jc w:val="both"/>
        <w:rPr>
          <w:rFonts w:cs="Times New Roman"/>
          <w:sz w:val="24"/>
          <w:szCs w:val="24"/>
        </w:rPr>
      </w:pPr>
    </w:p>
    <w:p w14:paraId="3F24C92F" w14:textId="77777777" w:rsidR="00BB0EEF" w:rsidRDefault="00BB0EEF" w:rsidP="006A28C1">
      <w:pPr>
        <w:spacing w:line="360" w:lineRule="auto"/>
        <w:jc w:val="both"/>
        <w:rPr>
          <w:rFonts w:cs="Times New Roman"/>
          <w:sz w:val="24"/>
          <w:szCs w:val="24"/>
        </w:rPr>
      </w:pPr>
    </w:p>
    <w:p w14:paraId="1F90FC80" w14:textId="77777777" w:rsidR="004269A8" w:rsidRDefault="004B2345" w:rsidP="00033818">
      <w:pPr>
        <w:spacing w:after="0" w:line="360" w:lineRule="auto"/>
        <w:ind w:left="57" w:right="57" w:firstLine="284"/>
        <w:jc w:val="both"/>
        <w:rPr>
          <w:sz w:val="24"/>
          <w:szCs w:val="24"/>
        </w:rPr>
      </w:pPr>
      <w:r>
        <w:rPr>
          <w:rFonts w:cs="Times New Roman"/>
          <w:sz w:val="24"/>
          <w:szCs w:val="24"/>
        </w:rPr>
        <w:lastRenderedPageBreak/>
        <w:t xml:space="preserve">En la siguiente </w:t>
      </w:r>
      <w:r w:rsidR="002961BF" w:rsidRPr="008A2BA1">
        <w:rPr>
          <w:rFonts w:cs="Times New Roman"/>
          <w:sz w:val="24"/>
          <w:szCs w:val="24"/>
        </w:rPr>
        <w:t>ta</w:t>
      </w:r>
      <w:r>
        <w:rPr>
          <w:rFonts w:cs="Times New Roman"/>
          <w:sz w:val="24"/>
          <w:szCs w:val="24"/>
        </w:rPr>
        <w:t xml:space="preserve">bla </w:t>
      </w:r>
      <w:r w:rsidR="002961BF" w:rsidRPr="008A2BA1">
        <w:rPr>
          <w:rFonts w:cs="Times New Roman"/>
          <w:sz w:val="24"/>
          <w:szCs w:val="24"/>
        </w:rPr>
        <w:t xml:space="preserve"> se analiza cada uno de los diez y seis  ítems del constructo número treinta y uno, </w:t>
      </w:r>
      <w:r w:rsidR="008A2BA1">
        <w:rPr>
          <w:sz w:val="24"/>
          <w:szCs w:val="24"/>
        </w:rPr>
        <w:t>donde se o</w:t>
      </w:r>
      <w:r w:rsidR="00047EE3">
        <w:rPr>
          <w:sz w:val="24"/>
          <w:szCs w:val="24"/>
        </w:rPr>
        <w:t>bserva  la siguiente indicación</w:t>
      </w:r>
      <w:r w:rsidR="004269A8">
        <w:rPr>
          <w:sz w:val="24"/>
          <w:szCs w:val="24"/>
        </w:rPr>
        <w:t>:</w:t>
      </w:r>
    </w:p>
    <w:p w14:paraId="566B2526" w14:textId="77777777" w:rsidR="00033818" w:rsidRPr="00033818" w:rsidRDefault="00033818" w:rsidP="00033818">
      <w:pPr>
        <w:spacing w:after="0" w:line="360" w:lineRule="auto"/>
        <w:ind w:left="57" w:right="57" w:firstLine="284"/>
        <w:jc w:val="both"/>
        <w:rPr>
          <w:szCs w:val="24"/>
        </w:rPr>
      </w:pPr>
    </w:p>
    <w:p w14:paraId="677D1033" w14:textId="0F162154" w:rsidR="00033818" w:rsidRPr="00033818" w:rsidRDefault="008A2BA1" w:rsidP="00033818">
      <w:pPr>
        <w:spacing w:after="0" w:line="360" w:lineRule="auto"/>
        <w:ind w:left="57" w:right="57" w:firstLine="284"/>
        <w:jc w:val="both"/>
        <w:rPr>
          <w:i/>
          <w:sz w:val="20"/>
          <w:szCs w:val="24"/>
        </w:rPr>
      </w:pPr>
      <w:r w:rsidRPr="00033818">
        <w:rPr>
          <w:i/>
          <w:sz w:val="20"/>
          <w:szCs w:val="24"/>
        </w:rPr>
        <w:t>A continuación, le vamos a realizar una serie de afirmaci</w:t>
      </w:r>
      <w:r w:rsidR="00F87D96" w:rsidRPr="00033818">
        <w:rPr>
          <w:i/>
          <w:sz w:val="20"/>
          <w:szCs w:val="24"/>
        </w:rPr>
        <w:t>ones. Le pedimos que, por favor,</w:t>
      </w:r>
      <w:r w:rsidRPr="00033818">
        <w:rPr>
          <w:i/>
          <w:sz w:val="20"/>
          <w:szCs w:val="24"/>
        </w:rPr>
        <w:t xml:space="preserve"> indique en la línea de la derecha, que tan seguido lleva usted a cabo las siguientes acciones, cuando se presta la ocasión </w:t>
      </w:r>
      <w:r w:rsidR="00C94D92" w:rsidRPr="00033818">
        <w:rPr>
          <w:i/>
          <w:sz w:val="20"/>
          <w:szCs w:val="24"/>
        </w:rPr>
        <w:t>de hacerlo, el objetivo es medir</w:t>
      </w:r>
      <w:r w:rsidR="002961BF" w:rsidRPr="00033818">
        <w:rPr>
          <w:rFonts w:cs="Times New Roman"/>
          <w:i/>
          <w:sz w:val="20"/>
          <w:szCs w:val="24"/>
        </w:rPr>
        <w:t xml:space="preserve"> </w:t>
      </w:r>
      <w:r w:rsidR="002961BF" w:rsidRPr="00033818">
        <w:rPr>
          <w:i/>
          <w:sz w:val="20"/>
          <w:szCs w:val="24"/>
        </w:rPr>
        <w:t xml:space="preserve"> la conducta general ecológica</w:t>
      </w:r>
      <w:r w:rsidR="006A28C1" w:rsidRPr="00033818">
        <w:rPr>
          <w:i/>
          <w:sz w:val="20"/>
          <w:szCs w:val="24"/>
        </w:rPr>
        <w:t>.</w:t>
      </w:r>
    </w:p>
    <w:tbl>
      <w:tblPr>
        <w:tblStyle w:val="Tablaconcuadrcula"/>
        <w:tblW w:w="0" w:type="auto"/>
        <w:tblLook w:val="04A0" w:firstRow="1" w:lastRow="0" w:firstColumn="1" w:lastColumn="0" w:noHBand="0" w:noVBand="1"/>
      </w:tblPr>
      <w:tblGrid>
        <w:gridCol w:w="3822"/>
        <w:gridCol w:w="5232"/>
      </w:tblGrid>
      <w:tr w:rsidR="00BB0EEF" w:rsidRPr="00752462" w14:paraId="1C7D23E9" w14:textId="77777777" w:rsidTr="005C1433">
        <w:trPr>
          <w:trHeight w:val="739"/>
        </w:trPr>
        <w:tc>
          <w:tcPr>
            <w:tcW w:w="0" w:type="auto"/>
          </w:tcPr>
          <w:p w14:paraId="21866AC1" w14:textId="77777777" w:rsidR="00BB0EEF" w:rsidRPr="00752462" w:rsidRDefault="00BB0EEF" w:rsidP="005C1433">
            <w:pPr>
              <w:spacing w:line="180" w:lineRule="atLeast"/>
              <w:rPr>
                <w:color w:val="000000"/>
                <w:sz w:val="18"/>
                <w:szCs w:val="18"/>
              </w:rPr>
            </w:pPr>
            <w:r w:rsidRPr="00752462">
              <w:rPr>
                <w:color w:val="000000"/>
                <w:sz w:val="18"/>
                <w:szCs w:val="18"/>
              </w:rPr>
              <w:t>1. Acostumbro a cargar bolsas para desechos de mi perro al pasearlo a parques o lugares públicos.</w:t>
            </w:r>
          </w:p>
        </w:tc>
        <w:tc>
          <w:tcPr>
            <w:tcW w:w="0" w:type="auto"/>
          </w:tcPr>
          <w:p w14:paraId="3CBA2C3B" w14:textId="77777777" w:rsidR="00BB0EEF" w:rsidRPr="00752462" w:rsidRDefault="00BB0EEF" w:rsidP="005C1433">
            <w:pPr>
              <w:spacing w:line="180" w:lineRule="atLeast"/>
              <w:rPr>
                <w:color w:val="000000"/>
                <w:sz w:val="18"/>
                <w:szCs w:val="18"/>
              </w:rPr>
            </w:pPr>
            <w:r w:rsidRPr="00752462">
              <w:rPr>
                <w:color w:val="000000"/>
                <w:sz w:val="18"/>
                <w:szCs w:val="18"/>
              </w:rPr>
              <w:t>El 27.4% si carga bolsas (¿pero si recoge?)  un 26.6% nunca carga…  y 40% algunas veces  o muy pocas veces.</w:t>
            </w:r>
          </w:p>
          <w:p w14:paraId="4D3F9D2A"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r w:rsidR="00BB0EEF" w:rsidRPr="00752462" w14:paraId="1AB30E84" w14:textId="77777777" w:rsidTr="005C1433">
        <w:tc>
          <w:tcPr>
            <w:tcW w:w="0" w:type="auto"/>
          </w:tcPr>
          <w:p w14:paraId="07D75859" w14:textId="77777777" w:rsidR="00BB0EEF" w:rsidRPr="00752462" w:rsidRDefault="00BB0EEF" w:rsidP="005C1433">
            <w:pPr>
              <w:spacing w:line="180" w:lineRule="atLeast"/>
              <w:rPr>
                <w:color w:val="000000"/>
                <w:sz w:val="18"/>
                <w:szCs w:val="18"/>
              </w:rPr>
            </w:pPr>
            <w:r w:rsidRPr="00752462">
              <w:rPr>
                <w:color w:val="000000"/>
                <w:sz w:val="18"/>
                <w:szCs w:val="18"/>
              </w:rPr>
              <w:t>2. Protejo la vegetación de lugares públicos.</w:t>
            </w:r>
          </w:p>
        </w:tc>
        <w:tc>
          <w:tcPr>
            <w:tcW w:w="0" w:type="auto"/>
          </w:tcPr>
          <w:p w14:paraId="6B64F25F"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r w:rsidRPr="00752462">
              <w:rPr>
                <w:color w:val="000000"/>
                <w:sz w:val="18"/>
                <w:szCs w:val="18"/>
              </w:rPr>
              <w:t>El 35.3% contesto con proteger mucho la vegetación…… solo el 5.5% no protege y de muy poco a algo el 57%.</w:t>
            </w:r>
          </w:p>
        </w:tc>
      </w:tr>
      <w:tr w:rsidR="00BB0EEF" w:rsidRPr="00752462" w14:paraId="2577C3AF" w14:textId="77777777" w:rsidTr="005C1433">
        <w:tc>
          <w:tcPr>
            <w:tcW w:w="0" w:type="auto"/>
          </w:tcPr>
          <w:p w14:paraId="624095EC" w14:textId="77777777" w:rsidR="00BB0EEF" w:rsidRPr="00752462" w:rsidRDefault="00BB0EEF" w:rsidP="005C1433">
            <w:pPr>
              <w:spacing w:line="180" w:lineRule="atLeast"/>
              <w:rPr>
                <w:color w:val="000000"/>
                <w:sz w:val="18"/>
                <w:szCs w:val="18"/>
              </w:rPr>
            </w:pPr>
            <w:r w:rsidRPr="00752462">
              <w:rPr>
                <w:color w:val="000000"/>
                <w:sz w:val="18"/>
                <w:szCs w:val="18"/>
              </w:rPr>
              <w:t>3. En caso de obtener un terreno propio, respeto la cubierta vegetal en caso de no contar con permisos de construcción.</w:t>
            </w:r>
          </w:p>
        </w:tc>
        <w:tc>
          <w:tcPr>
            <w:tcW w:w="0" w:type="auto"/>
          </w:tcPr>
          <w:p w14:paraId="62C472DF"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r w:rsidRPr="00752462">
              <w:rPr>
                <w:color w:val="000000"/>
                <w:sz w:val="18"/>
                <w:szCs w:val="18"/>
              </w:rPr>
              <w:t>El 34.1%  contesto que respeta la cubierta…. El 6.5% no respeta…. Y el 60% respeta muy poco u algo.</w:t>
            </w:r>
          </w:p>
        </w:tc>
      </w:tr>
      <w:tr w:rsidR="00BB0EEF" w:rsidRPr="00752462" w14:paraId="49508520" w14:textId="77777777" w:rsidTr="005C1433">
        <w:tc>
          <w:tcPr>
            <w:tcW w:w="0" w:type="auto"/>
          </w:tcPr>
          <w:p w14:paraId="7E9ACEE9" w14:textId="77777777" w:rsidR="00BB0EEF" w:rsidRPr="00752462" w:rsidRDefault="00BB0EEF" w:rsidP="005C1433">
            <w:pPr>
              <w:spacing w:line="180" w:lineRule="atLeast"/>
              <w:rPr>
                <w:color w:val="000000"/>
                <w:sz w:val="18"/>
                <w:szCs w:val="18"/>
              </w:rPr>
            </w:pPr>
            <w:r w:rsidRPr="00752462">
              <w:rPr>
                <w:color w:val="000000"/>
                <w:sz w:val="18"/>
                <w:szCs w:val="18"/>
              </w:rPr>
              <w:t>4. Respeto las especies vegetales, por lo tanto no talo podo ni derribo árboles y plantas.</w:t>
            </w:r>
          </w:p>
        </w:tc>
        <w:tc>
          <w:tcPr>
            <w:tcW w:w="0" w:type="auto"/>
          </w:tcPr>
          <w:p w14:paraId="1400C5A5" w14:textId="77777777" w:rsidR="00BB0EEF" w:rsidRPr="00752462" w:rsidRDefault="00BB0EEF" w:rsidP="005C1433">
            <w:pPr>
              <w:spacing w:line="180" w:lineRule="atLeast"/>
              <w:rPr>
                <w:color w:val="000000"/>
                <w:sz w:val="18"/>
                <w:szCs w:val="18"/>
              </w:rPr>
            </w:pPr>
            <w:r w:rsidRPr="00752462">
              <w:rPr>
                <w:color w:val="000000"/>
                <w:sz w:val="18"/>
                <w:szCs w:val="18"/>
              </w:rPr>
              <w:t>El 41.6% si respeta las especies….  El 5.7% no respeta y el 50% muy poco o algo de respeto….</w:t>
            </w:r>
          </w:p>
          <w:p w14:paraId="7CAB0E4C"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r w:rsidR="00BB0EEF" w:rsidRPr="00752462" w14:paraId="6D821AA2" w14:textId="77777777" w:rsidTr="005C1433">
        <w:tc>
          <w:tcPr>
            <w:tcW w:w="0" w:type="auto"/>
          </w:tcPr>
          <w:p w14:paraId="310FFEDB" w14:textId="77777777" w:rsidR="00BB0EEF" w:rsidRPr="00752462" w:rsidRDefault="00BB0EEF" w:rsidP="005C1433">
            <w:pPr>
              <w:spacing w:line="180" w:lineRule="atLeast"/>
              <w:rPr>
                <w:color w:val="000000"/>
                <w:sz w:val="18"/>
                <w:szCs w:val="18"/>
              </w:rPr>
            </w:pPr>
            <w:r w:rsidRPr="00752462">
              <w:rPr>
                <w:color w:val="000000"/>
                <w:sz w:val="18"/>
                <w:szCs w:val="18"/>
              </w:rPr>
              <w:t>5. Cuido el mantenimiento de los árboles de mi casa cuando están cerca de líneas conductoras de electricidad.</w:t>
            </w:r>
          </w:p>
        </w:tc>
        <w:tc>
          <w:tcPr>
            <w:tcW w:w="0" w:type="auto"/>
          </w:tcPr>
          <w:p w14:paraId="4DB0F66B" w14:textId="77777777" w:rsidR="00BB0EEF" w:rsidRPr="00752462" w:rsidRDefault="00BB0EEF" w:rsidP="005C1433">
            <w:pPr>
              <w:spacing w:line="180" w:lineRule="atLeast"/>
              <w:rPr>
                <w:color w:val="000000"/>
                <w:sz w:val="18"/>
                <w:szCs w:val="18"/>
              </w:rPr>
            </w:pPr>
            <w:r w:rsidRPr="00752462">
              <w:rPr>
                <w:color w:val="000000"/>
                <w:sz w:val="18"/>
                <w:szCs w:val="18"/>
              </w:rPr>
              <w:t>El 41.2% cuida el……. Solo el 5.9% no cuida nada y el 52% entre muy poco y algo cuida..</w:t>
            </w:r>
          </w:p>
          <w:p w14:paraId="18EA3F10"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r w:rsidR="00BB0EEF" w:rsidRPr="00752462" w14:paraId="278CBB0A" w14:textId="77777777" w:rsidTr="005C1433">
        <w:tc>
          <w:tcPr>
            <w:tcW w:w="0" w:type="auto"/>
          </w:tcPr>
          <w:p w14:paraId="3344A02E" w14:textId="77777777" w:rsidR="00BB0EEF" w:rsidRPr="00752462" w:rsidRDefault="00BB0EEF" w:rsidP="005C1433">
            <w:pPr>
              <w:spacing w:line="180" w:lineRule="atLeast"/>
              <w:rPr>
                <w:color w:val="000000"/>
                <w:sz w:val="18"/>
                <w:szCs w:val="18"/>
              </w:rPr>
            </w:pPr>
            <w:r w:rsidRPr="00752462">
              <w:rPr>
                <w:color w:val="000000"/>
                <w:sz w:val="18"/>
                <w:szCs w:val="18"/>
              </w:rPr>
              <w:t>6. Evito quemar residuos, materiales y sustancias.</w:t>
            </w:r>
          </w:p>
        </w:tc>
        <w:tc>
          <w:tcPr>
            <w:tcW w:w="0" w:type="auto"/>
          </w:tcPr>
          <w:p w14:paraId="6AC1CAC4"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r w:rsidRPr="00752462">
              <w:rPr>
                <w:color w:val="000000"/>
                <w:sz w:val="18"/>
                <w:szCs w:val="18"/>
              </w:rPr>
              <w:t>El 53.2% evita mucho quemar…. El 6.1% es piromántico y el  39% de muy poco a algo evita quemar</w:t>
            </w:r>
          </w:p>
        </w:tc>
      </w:tr>
      <w:tr w:rsidR="00BB0EEF" w:rsidRPr="00752462" w14:paraId="4367A165" w14:textId="77777777" w:rsidTr="005C1433">
        <w:tc>
          <w:tcPr>
            <w:tcW w:w="0" w:type="auto"/>
          </w:tcPr>
          <w:p w14:paraId="5CF02F72" w14:textId="77777777" w:rsidR="00BB0EEF" w:rsidRPr="00752462" w:rsidRDefault="00BB0EEF" w:rsidP="005C1433">
            <w:pPr>
              <w:spacing w:line="180" w:lineRule="atLeast"/>
              <w:rPr>
                <w:color w:val="000000"/>
                <w:sz w:val="18"/>
                <w:szCs w:val="18"/>
              </w:rPr>
            </w:pPr>
            <w:r w:rsidRPr="00752462">
              <w:rPr>
                <w:color w:val="000000"/>
                <w:sz w:val="18"/>
                <w:szCs w:val="18"/>
              </w:rPr>
              <w:t>7. Evito pintar vehículos y objetos en vías pública.</w:t>
            </w:r>
          </w:p>
        </w:tc>
        <w:tc>
          <w:tcPr>
            <w:tcW w:w="0" w:type="auto"/>
          </w:tcPr>
          <w:p w14:paraId="055906D4"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r w:rsidRPr="00752462">
              <w:rPr>
                <w:rFonts w:cs="Times New Roman"/>
                <w:sz w:val="18"/>
                <w:szCs w:val="18"/>
              </w:rPr>
              <w:t>El 51.7% evita pintar… el 20.7% pinta…. y el 24% evita de muy poco a algo pintar….</w:t>
            </w:r>
          </w:p>
        </w:tc>
      </w:tr>
      <w:tr w:rsidR="00BB0EEF" w:rsidRPr="00752462" w14:paraId="62DA9E59" w14:textId="77777777" w:rsidTr="005C1433">
        <w:tc>
          <w:tcPr>
            <w:tcW w:w="0" w:type="auto"/>
          </w:tcPr>
          <w:p w14:paraId="79A78A3C" w14:textId="77777777" w:rsidR="00BB0EEF" w:rsidRPr="00752462" w:rsidRDefault="00BB0EEF" w:rsidP="005C1433">
            <w:pPr>
              <w:spacing w:line="180" w:lineRule="atLeast"/>
              <w:rPr>
                <w:color w:val="000000"/>
                <w:sz w:val="18"/>
                <w:szCs w:val="18"/>
              </w:rPr>
            </w:pPr>
            <w:r w:rsidRPr="00752462">
              <w:rPr>
                <w:color w:val="000000"/>
                <w:sz w:val="18"/>
                <w:szCs w:val="18"/>
              </w:rPr>
              <w:t>8. En caso de contar con algún vehículo inapropiado decido retíralo de circulación.</w:t>
            </w:r>
          </w:p>
        </w:tc>
        <w:tc>
          <w:tcPr>
            <w:tcW w:w="0" w:type="auto"/>
          </w:tcPr>
          <w:p w14:paraId="2B6F2B3D"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r w:rsidRPr="00752462">
              <w:rPr>
                <w:color w:val="000000"/>
                <w:sz w:val="18"/>
                <w:szCs w:val="18"/>
              </w:rPr>
              <w:t>El 37.1% retira los vehículos que contaminan el 13% trae carros que contaminan y el 50% trae carros que contamina muy poco o algo</w:t>
            </w:r>
          </w:p>
        </w:tc>
      </w:tr>
      <w:tr w:rsidR="00BB0EEF" w:rsidRPr="00752462" w14:paraId="3177F053" w14:textId="77777777" w:rsidTr="005C1433">
        <w:tc>
          <w:tcPr>
            <w:tcW w:w="0" w:type="auto"/>
          </w:tcPr>
          <w:p w14:paraId="77F99857" w14:textId="77777777" w:rsidR="00BB0EEF" w:rsidRPr="00752462" w:rsidRDefault="00BB0EEF" w:rsidP="005C1433">
            <w:pPr>
              <w:spacing w:line="180" w:lineRule="atLeast"/>
              <w:rPr>
                <w:color w:val="000000"/>
                <w:sz w:val="18"/>
                <w:szCs w:val="18"/>
              </w:rPr>
            </w:pPr>
            <w:r w:rsidRPr="00752462">
              <w:rPr>
                <w:color w:val="000000"/>
                <w:sz w:val="18"/>
                <w:szCs w:val="18"/>
              </w:rPr>
              <w:t>9. Apoyan con acciones de prevención a la contaminación del agua.</w:t>
            </w:r>
          </w:p>
        </w:tc>
        <w:tc>
          <w:tcPr>
            <w:tcW w:w="0" w:type="auto"/>
          </w:tcPr>
          <w:p w14:paraId="3D5643E8"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r w:rsidRPr="00752462">
              <w:rPr>
                <w:color w:val="000000"/>
                <w:sz w:val="18"/>
                <w:szCs w:val="18"/>
              </w:rPr>
              <w:t>El 28.2% de los encuestados contesto que apoya con acciones de prevención…. El 11% no apoya nada y el 59% apoya muy poco hasta algo con acciones</w:t>
            </w:r>
            <w:r w:rsidRPr="00752462">
              <w:rPr>
                <w:b/>
                <w:color w:val="000000"/>
                <w:sz w:val="18"/>
                <w:szCs w:val="18"/>
              </w:rPr>
              <w:t>….</w:t>
            </w:r>
          </w:p>
        </w:tc>
      </w:tr>
      <w:tr w:rsidR="00BB0EEF" w:rsidRPr="00752462" w14:paraId="2E7E303B" w14:textId="77777777" w:rsidTr="005C1433">
        <w:tc>
          <w:tcPr>
            <w:tcW w:w="0" w:type="auto"/>
          </w:tcPr>
          <w:p w14:paraId="614B8035" w14:textId="77777777" w:rsidR="00BB0EEF" w:rsidRPr="00752462" w:rsidRDefault="00BB0EEF" w:rsidP="005C1433">
            <w:pPr>
              <w:spacing w:line="180" w:lineRule="atLeast"/>
              <w:rPr>
                <w:color w:val="000000"/>
                <w:sz w:val="18"/>
                <w:szCs w:val="18"/>
              </w:rPr>
            </w:pPr>
            <w:r w:rsidRPr="00752462">
              <w:rPr>
                <w:color w:val="000000"/>
                <w:sz w:val="18"/>
                <w:szCs w:val="18"/>
              </w:rPr>
              <w:t>10. Controlan la contaminación del agua.</w:t>
            </w:r>
          </w:p>
        </w:tc>
        <w:tc>
          <w:tcPr>
            <w:tcW w:w="0" w:type="auto"/>
          </w:tcPr>
          <w:p w14:paraId="28826C37"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r w:rsidRPr="00752462">
              <w:rPr>
                <w:color w:val="000000"/>
                <w:sz w:val="18"/>
                <w:szCs w:val="18"/>
              </w:rPr>
              <w:t>El 25.8% de los encuestados controla mucho la contaminación…. El 10.5% no controla nada la conta…. y el  59% controla de muy poco hasta algo la contaminación del agua.</w:t>
            </w:r>
          </w:p>
        </w:tc>
      </w:tr>
      <w:tr w:rsidR="00BB0EEF" w:rsidRPr="00752462" w14:paraId="3F9E1E63" w14:textId="77777777" w:rsidTr="005C1433">
        <w:tc>
          <w:tcPr>
            <w:tcW w:w="0" w:type="auto"/>
          </w:tcPr>
          <w:p w14:paraId="3A0D0E64" w14:textId="77777777" w:rsidR="00BB0EEF" w:rsidRPr="00752462" w:rsidRDefault="00BB0EEF" w:rsidP="005C1433">
            <w:pPr>
              <w:spacing w:line="180" w:lineRule="atLeast"/>
              <w:rPr>
                <w:color w:val="000000"/>
                <w:sz w:val="18"/>
                <w:szCs w:val="18"/>
              </w:rPr>
            </w:pPr>
            <w:r w:rsidRPr="00752462">
              <w:rPr>
                <w:color w:val="000000"/>
                <w:sz w:val="18"/>
                <w:szCs w:val="18"/>
              </w:rPr>
              <w:t>11. Usan alternativas para prevenir la contaminación del agua.</w:t>
            </w:r>
          </w:p>
        </w:tc>
        <w:tc>
          <w:tcPr>
            <w:tcW w:w="0" w:type="auto"/>
          </w:tcPr>
          <w:p w14:paraId="21EDECB2"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r w:rsidRPr="00752462">
              <w:rPr>
                <w:color w:val="000000"/>
                <w:sz w:val="18"/>
                <w:szCs w:val="18"/>
              </w:rPr>
              <w:t>Solo el 23.1% usan alternativas….. Hay que analizar cuales  alternativas específicamente son, el 10.3% no usa el 64% usan alternativas entre muy poco y algo.</w:t>
            </w:r>
          </w:p>
        </w:tc>
      </w:tr>
      <w:tr w:rsidR="00BB0EEF" w:rsidRPr="00752462" w14:paraId="5EDD4E62" w14:textId="77777777" w:rsidTr="005C1433">
        <w:tc>
          <w:tcPr>
            <w:tcW w:w="0" w:type="auto"/>
          </w:tcPr>
          <w:p w14:paraId="30009EDF" w14:textId="77777777" w:rsidR="00BB0EEF" w:rsidRPr="00752462" w:rsidRDefault="00BB0EEF" w:rsidP="005C1433">
            <w:pPr>
              <w:spacing w:line="180" w:lineRule="atLeast"/>
              <w:rPr>
                <w:color w:val="000000"/>
                <w:sz w:val="18"/>
                <w:szCs w:val="18"/>
              </w:rPr>
            </w:pPr>
            <w:r w:rsidRPr="00752462">
              <w:rPr>
                <w:color w:val="000000"/>
                <w:sz w:val="18"/>
                <w:szCs w:val="18"/>
              </w:rPr>
              <w:t>12. Evito tirar agua que contenga algún producto químico (jabón, pintura, aceite, etc.) en la vía pública.</w:t>
            </w:r>
          </w:p>
        </w:tc>
        <w:tc>
          <w:tcPr>
            <w:tcW w:w="0" w:type="auto"/>
          </w:tcPr>
          <w:p w14:paraId="22DBA1DD"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r w:rsidRPr="00752462">
              <w:rPr>
                <w:color w:val="000000"/>
                <w:sz w:val="18"/>
                <w:szCs w:val="18"/>
              </w:rPr>
              <w:t>El 37.7% si evita tirar agua…. El 8.1%, tira agua contaminada en la vía pública y el 55% evita tirar… entre muy poco y algo.</w:t>
            </w:r>
          </w:p>
        </w:tc>
      </w:tr>
      <w:tr w:rsidR="00BB0EEF" w:rsidRPr="00752462" w14:paraId="7E6DDC0C" w14:textId="77777777" w:rsidTr="005C1433">
        <w:tc>
          <w:tcPr>
            <w:tcW w:w="0" w:type="auto"/>
          </w:tcPr>
          <w:p w14:paraId="6B150128" w14:textId="77777777" w:rsidR="00BB0EEF" w:rsidRPr="00752462" w:rsidRDefault="00BB0EEF" w:rsidP="005C1433">
            <w:pPr>
              <w:spacing w:line="180" w:lineRule="atLeast"/>
              <w:rPr>
                <w:color w:val="000000"/>
                <w:sz w:val="18"/>
                <w:szCs w:val="18"/>
              </w:rPr>
            </w:pPr>
            <w:r w:rsidRPr="00752462">
              <w:rPr>
                <w:color w:val="000000"/>
                <w:sz w:val="18"/>
                <w:szCs w:val="18"/>
              </w:rPr>
              <w:t>13. Informo y capacito a mi  familia, conocidos y vecinos para hacer un buen uso del agua.</w:t>
            </w:r>
          </w:p>
        </w:tc>
        <w:tc>
          <w:tcPr>
            <w:tcW w:w="0" w:type="auto"/>
          </w:tcPr>
          <w:p w14:paraId="1FDA4987" w14:textId="77777777" w:rsidR="00BB0EEF" w:rsidRPr="00752462" w:rsidRDefault="00BB0EEF" w:rsidP="005C1433">
            <w:pPr>
              <w:spacing w:line="180" w:lineRule="atLeast"/>
              <w:rPr>
                <w:color w:val="000000"/>
                <w:sz w:val="18"/>
                <w:szCs w:val="18"/>
              </w:rPr>
            </w:pPr>
            <w:r w:rsidRPr="00752462">
              <w:rPr>
                <w:color w:val="000000"/>
                <w:sz w:val="18"/>
                <w:szCs w:val="18"/>
              </w:rPr>
              <w:t>Un 20% de las personas que contestaron dicen informar y capacitar a los conocidos y vecinos para…… el 11.4%  no informa ni capacita y el 69% informa y capacita de muy poco a algo.</w:t>
            </w:r>
          </w:p>
          <w:p w14:paraId="14438C66"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r w:rsidR="00BB0EEF" w:rsidRPr="00752462" w14:paraId="129A4FA9" w14:textId="77777777" w:rsidTr="005C1433">
        <w:tc>
          <w:tcPr>
            <w:tcW w:w="0" w:type="auto"/>
          </w:tcPr>
          <w:p w14:paraId="579FC500" w14:textId="77777777" w:rsidR="00BB0EEF" w:rsidRPr="00752462" w:rsidRDefault="00BB0EEF" w:rsidP="005C1433">
            <w:pPr>
              <w:spacing w:line="180" w:lineRule="atLeast"/>
              <w:rPr>
                <w:color w:val="000000"/>
                <w:sz w:val="18"/>
                <w:szCs w:val="18"/>
              </w:rPr>
            </w:pPr>
            <w:r w:rsidRPr="00752462">
              <w:rPr>
                <w:color w:val="000000"/>
                <w:sz w:val="18"/>
                <w:szCs w:val="18"/>
              </w:rPr>
              <w:t>14. Vigilo el cuidado del agua por parte de mi familia, conocidos y vecinos.</w:t>
            </w:r>
          </w:p>
        </w:tc>
        <w:tc>
          <w:tcPr>
            <w:tcW w:w="0" w:type="auto"/>
          </w:tcPr>
          <w:p w14:paraId="27556898"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r w:rsidRPr="00752462">
              <w:rPr>
                <w:color w:val="000000"/>
                <w:sz w:val="18"/>
                <w:szCs w:val="18"/>
              </w:rPr>
              <w:t>El 21.1% contesto vigilar el cuidado del agua…. Al 9.7%  no vigila el cuidado el 68% se ubica en vigilar muy poco y algo el cuidado del agua por parte de su familia.</w:t>
            </w:r>
          </w:p>
        </w:tc>
      </w:tr>
      <w:tr w:rsidR="00BB0EEF" w:rsidRPr="00752462" w14:paraId="4293CC28" w14:textId="77777777" w:rsidTr="005C1433">
        <w:tc>
          <w:tcPr>
            <w:tcW w:w="0" w:type="auto"/>
          </w:tcPr>
          <w:p w14:paraId="44EEC1F6" w14:textId="77777777" w:rsidR="00BB0EEF" w:rsidRPr="00752462" w:rsidRDefault="00BB0EEF" w:rsidP="005C1433">
            <w:pPr>
              <w:spacing w:line="180" w:lineRule="atLeast"/>
              <w:rPr>
                <w:color w:val="000000"/>
                <w:sz w:val="18"/>
                <w:szCs w:val="18"/>
              </w:rPr>
            </w:pPr>
            <w:r w:rsidRPr="00752462">
              <w:rPr>
                <w:color w:val="000000"/>
                <w:sz w:val="18"/>
                <w:szCs w:val="18"/>
              </w:rPr>
              <w:t>15. Participo en acciones de prevención al deterioro del medio ambiente.</w:t>
            </w:r>
          </w:p>
        </w:tc>
        <w:tc>
          <w:tcPr>
            <w:tcW w:w="0" w:type="auto"/>
          </w:tcPr>
          <w:p w14:paraId="1693E3B8"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r w:rsidRPr="00752462">
              <w:rPr>
                <w:color w:val="000000"/>
                <w:sz w:val="18"/>
                <w:szCs w:val="18"/>
              </w:rPr>
              <w:t>Solo el 12.8% participa en acciones de prevención al deterioro ambiental un 18.7%, no hace nada por prevenir el deterioro ambiental mientras que  67% hace muy poco o algo por participar en acciones de prevención daño del medio ambiente</w:t>
            </w:r>
            <w:r w:rsidRPr="00752462">
              <w:rPr>
                <w:b/>
                <w:color w:val="000000"/>
                <w:sz w:val="18"/>
                <w:szCs w:val="18"/>
              </w:rPr>
              <w:t>.</w:t>
            </w:r>
          </w:p>
        </w:tc>
      </w:tr>
      <w:tr w:rsidR="00BB0EEF" w:rsidRPr="00752462" w14:paraId="0FC46FB5" w14:textId="77777777" w:rsidTr="005C1433">
        <w:trPr>
          <w:trHeight w:val="681"/>
        </w:trPr>
        <w:tc>
          <w:tcPr>
            <w:tcW w:w="0" w:type="auto"/>
          </w:tcPr>
          <w:p w14:paraId="3B0BEADB" w14:textId="77777777" w:rsidR="00BB0EEF" w:rsidRPr="00752462" w:rsidRDefault="00BB0EEF" w:rsidP="005C1433">
            <w:pPr>
              <w:spacing w:line="180" w:lineRule="atLeast"/>
              <w:rPr>
                <w:color w:val="000000"/>
                <w:sz w:val="18"/>
                <w:szCs w:val="18"/>
              </w:rPr>
            </w:pPr>
            <w:r w:rsidRPr="00752462">
              <w:rPr>
                <w:color w:val="000000"/>
                <w:sz w:val="18"/>
                <w:szCs w:val="18"/>
              </w:rPr>
              <w:t>16. Evito producir basura inorgánica que contamina el suelo.</w:t>
            </w:r>
          </w:p>
        </w:tc>
        <w:tc>
          <w:tcPr>
            <w:tcW w:w="0" w:type="auto"/>
          </w:tcPr>
          <w:p w14:paraId="533DA29B" w14:textId="77777777" w:rsidR="00BB0EEF" w:rsidRPr="00752462" w:rsidRDefault="00BB0EEF" w:rsidP="005C1433">
            <w:pPr>
              <w:spacing w:line="180" w:lineRule="atLeast"/>
              <w:rPr>
                <w:color w:val="000000"/>
                <w:sz w:val="18"/>
                <w:szCs w:val="18"/>
              </w:rPr>
            </w:pPr>
            <w:r w:rsidRPr="00752462">
              <w:rPr>
                <w:color w:val="000000"/>
                <w:sz w:val="18"/>
                <w:szCs w:val="18"/>
              </w:rPr>
              <w:t>Solo el 22.9% contesto evitar mucho producir basura…. El 10.8% produce basura….. y el  65 evita de muy poco hasta algo producir basura…….</w:t>
            </w:r>
          </w:p>
          <w:p w14:paraId="7E940659"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r w:rsidR="00BB0EEF" w:rsidRPr="00752462" w14:paraId="2EE12BCD" w14:textId="77777777" w:rsidTr="005C1433">
        <w:trPr>
          <w:trHeight w:val="681"/>
        </w:trPr>
        <w:tc>
          <w:tcPr>
            <w:tcW w:w="0" w:type="auto"/>
          </w:tcPr>
          <w:p w14:paraId="7DFE3177" w14:textId="77777777" w:rsidR="00BB0EEF" w:rsidRPr="00752462" w:rsidRDefault="00BB0EEF" w:rsidP="005C1433">
            <w:pPr>
              <w:spacing w:line="180" w:lineRule="atLeast"/>
              <w:rPr>
                <w:color w:val="000000"/>
                <w:sz w:val="18"/>
                <w:szCs w:val="18"/>
              </w:rPr>
            </w:pPr>
          </w:p>
        </w:tc>
        <w:tc>
          <w:tcPr>
            <w:tcW w:w="0" w:type="auto"/>
          </w:tcPr>
          <w:p w14:paraId="1BBCA3B6" w14:textId="77777777" w:rsidR="00BB0EEF" w:rsidRPr="00752462" w:rsidRDefault="00BB0EEF" w:rsidP="005C1433">
            <w:pPr>
              <w:spacing w:line="180" w:lineRule="atLeast"/>
              <w:rPr>
                <w:color w:val="000000"/>
                <w:sz w:val="18"/>
                <w:szCs w:val="18"/>
              </w:rPr>
            </w:pPr>
          </w:p>
        </w:tc>
      </w:tr>
      <w:tr w:rsidR="00BB0EEF" w:rsidRPr="00752462" w14:paraId="77844B2C" w14:textId="77777777" w:rsidTr="005C1433">
        <w:tc>
          <w:tcPr>
            <w:tcW w:w="0" w:type="auto"/>
          </w:tcPr>
          <w:p w14:paraId="0F5A112C" w14:textId="77777777" w:rsidR="00BB0EEF" w:rsidRPr="00752462" w:rsidRDefault="00BB0EEF" w:rsidP="005C1433">
            <w:pPr>
              <w:spacing w:line="180" w:lineRule="atLeast"/>
              <w:rPr>
                <w:color w:val="000000"/>
                <w:sz w:val="18"/>
                <w:szCs w:val="18"/>
              </w:rPr>
            </w:pPr>
            <w:r w:rsidRPr="00752462">
              <w:rPr>
                <w:color w:val="000000"/>
                <w:sz w:val="18"/>
                <w:szCs w:val="18"/>
              </w:rPr>
              <w:t>17. Practico sistemas alternos de reciclaje de basura.</w:t>
            </w:r>
          </w:p>
        </w:tc>
        <w:tc>
          <w:tcPr>
            <w:tcW w:w="0" w:type="auto"/>
          </w:tcPr>
          <w:p w14:paraId="0D517338" w14:textId="77777777" w:rsidR="00BB0EEF" w:rsidRPr="00752462" w:rsidRDefault="00BB0EEF" w:rsidP="005C1433">
            <w:pPr>
              <w:spacing w:line="180" w:lineRule="atLeast"/>
              <w:rPr>
                <w:color w:val="000000"/>
                <w:sz w:val="18"/>
                <w:szCs w:val="18"/>
              </w:rPr>
            </w:pPr>
            <w:r w:rsidRPr="00752462">
              <w:rPr>
                <w:color w:val="000000"/>
                <w:sz w:val="18"/>
                <w:szCs w:val="18"/>
              </w:rPr>
              <w:t>Solamente el 11.8%  contesto practicar sistemas alternos de reciclaje de basura, un 20.3 contesto con nada de practica de sistemas alterno…..</w:t>
            </w:r>
            <w:r w:rsidRPr="00752462">
              <w:rPr>
                <w:b/>
                <w:color w:val="000000"/>
                <w:sz w:val="18"/>
                <w:szCs w:val="18"/>
              </w:rPr>
              <w:t xml:space="preserve">  </w:t>
            </w:r>
            <w:r w:rsidRPr="00752462">
              <w:rPr>
                <w:color w:val="000000"/>
                <w:sz w:val="18"/>
                <w:szCs w:val="18"/>
              </w:rPr>
              <w:t>68% práctica muy poco o algo sistemas….</w:t>
            </w:r>
          </w:p>
          <w:p w14:paraId="08BDE198"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r w:rsidR="00BB0EEF" w:rsidRPr="00752462" w14:paraId="371AD0E0" w14:textId="77777777" w:rsidTr="005C1433">
        <w:tc>
          <w:tcPr>
            <w:tcW w:w="0" w:type="auto"/>
          </w:tcPr>
          <w:p w14:paraId="2944D7B7" w14:textId="77777777" w:rsidR="00BB0EEF" w:rsidRPr="00752462" w:rsidRDefault="00BB0EEF" w:rsidP="005C1433">
            <w:pPr>
              <w:spacing w:line="180" w:lineRule="atLeast"/>
              <w:rPr>
                <w:color w:val="000000"/>
                <w:sz w:val="18"/>
                <w:szCs w:val="18"/>
              </w:rPr>
            </w:pPr>
            <w:r w:rsidRPr="00752462">
              <w:rPr>
                <w:color w:val="000000"/>
                <w:sz w:val="18"/>
                <w:szCs w:val="18"/>
              </w:rPr>
              <w:t xml:space="preserve">18. Separo la basura de manera adecuada para </w:t>
            </w:r>
          </w:p>
          <w:p w14:paraId="51143D5A" w14:textId="77777777" w:rsidR="00BB0EEF" w:rsidRPr="00752462" w:rsidRDefault="00BB0EEF" w:rsidP="005C1433">
            <w:pPr>
              <w:spacing w:line="180" w:lineRule="atLeast"/>
              <w:rPr>
                <w:color w:val="000000"/>
                <w:sz w:val="18"/>
                <w:szCs w:val="18"/>
              </w:rPr>
            </w:pPr>
            <w:r w:rsidRPr="00752462">
              <w:rPr>
                <w:color w:val="000000"/>
                <w:sz w:val="18"/>
                <w:szCs w:val="18"/>
              </w:rPr>
              <w:t>su recolección.</w:t>
            </w:r>
          </w:p>
        </w:tc>
        <w:tc>
          <w:tcPr>
            <w:tcW w:w="0" w:type="auto"/>
          </w:tcPr>
          <w:p w14:paraId="1082968A" w14:textId="77777777" w:rsidR="00BB0EEF" w:rsidRPr="00752462" w:rsidRDefault="00BB0EEF" w:rsidP="005C1433">
            <w:pPr>
              <w:spacing w:line="180" w:lineRule="atLeast"/>
              <w:rPr>
                <w:color w:val="000000"/>
                <w:sz w:val="18"/>
                <w:szCs w:val="18"/>
              </w:rPr>
            </w:pPr>
            <w:r w:rsidRPr="00752462">
              <w:rPr>
                <w:color w:val="000000"/>
                <w:sz w:val="18"/>
                <w:szCs w:val="18"/>
              </w:rPr>
              <w:t>Solo el 13.4% dice separar la basura… un 20.7 no separa nada y el 76% contesto en muy poco y algo.</w:t>
            </w:r>
          </w:p>
          <w:p w14:paraId="7CD5F4BC"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r w:rsidR="00BB0EEF" w:rsidRPr="00752462" w14:paraId="4694DF1D" w14:textId="77777777" w:rsidTr="005C1433">
        <w:tc>
          <w:tcPr>
            <w:tcW w:w="0" w:type="auto"/>
          </w:tcPr>
          <w:p w14:paraId="1ACBEF87" w14:textId="77777777" w:rsidR="00BB0EEF" w:rsidRPr="00752462" w:rsidRDefault="00BB0EEF" w:rsidP="005C1433">
            <w:pPr>
              <w:spacing w:line="180" w:lineRule="atLeast"/>
              <w:rPr>
                <w:color w:val="000000"/>
                <w:sz w:val="18"/>
                <w:szCs w:val="18"/>
              </w:rPr>
            </w:pPr>
            <w:r w:rsidRPr="00752462">
              <w:rPr>
                <w:color w:val="000000"/>
                <w:sz w:val="18"/>
                <w:szCs w:val="18"/>
              </w:rPr>
              <w:t>19. Evito la emisión de ruido o sonidos, molesten o perturben la tranquilidad después de las 22:00 hrs.</w:t>
            </w:r>
          </w:p>
        </w:tc>
        <w:tc>
          <w:tcPr>
            <w:tcW w:w="0" w:type="auto"/>
          </w:tcPr>
          <w:p w14:paraId="1CB0D2D4"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r w:rsidRPr="00752462">
              <w:rPr>
                <w:color w:val="000000"/>
                <w:sz w:val="18"/>
                <w:szCs w:val="18"/>
              </w:rPr>
              <w:t>El 38.7% contesto que evita mucho emitir ruidos…. El 9.5% emite ruido o sonido…… y 51% evita la emisión entre muy poco y algo.</w:t>
            </w:r>
          </w:p>
        </w:tc>
      </w:tr>
      <w:tr w:rsidR="00BB0EEF" w:rsidRPr="00752462" w14:paraId="5CC92885" w14:textId="77777777" w:rsidTr="005C1433">
        <w:tc>
          <w:tcPr>
            <w:tcW w:w="0" w:type="auto"/>
          </w:tcPr>
          <w:p w14:paraId="58403C0B" w14:textId="77777777" w:rsidR="00BB0EEF" w:rsidRPr="00752462" w:rsidRDefault="00BB0EEF" w:rsidP="005C1433">
            <w:pPr>
              <w:spacing w:line="180" w:lineRule="atLeast"/>
              <w:rPr>
                <w:color w:val="000000"/>
                <w:sz w:val="18"/>
                <w:szCs w:val="18"/>
              </w:rPr>
            </w:pPr>
            <w:r w:rsidRPr="00752462">
              <w:rPr>
                <w:color w:val="000000"/>
                <w:sz w:val="18"/>
                <w:szCs w:val="18"/>
              </w:rPr>
              <w:t>20. Evito emitir ruidos excesivos derivados de aparatos de sonido al circular en mi automóvil.</w:t>
            </w:r>
          </w:p>
        </w:tc>
        <w:tc>
          <w:tcPr>
            <w:tcW w:w="0" w:type="auto"/>
          </w:tcPr>
          <w:p w14:paraId="334C4A0A" w14:textId="77777777" w:rsidR="00BB0EEF" w:rsidRPr="00752462" w:rsidRDefault="00BB0EEF" w:rsidP="005C1433">
            <w:pPr>
              <w:spacing w:line="180" w:lineRule="atLeast"/>
              <w:rPr>
                <w:sz w:val="18"/>
                <w:szCs w:val="18"/>
              </w:rPr>
            </w:pPr>
            <w:r w:rsidRPr="00752462">
              <w:rPr>
                <w:color w:val="000000"/>
                <w:sz w:val="18"/>
                <w:szCs w:val="18"/>
              </w:rPr>
              <w:t>El 39.4% evita emitir…. El 9.1% emite ruido…. y el 51% emite ruido contestando entre muy poco y algo.</w:t>
            </w:r>
          </w:p>
          <w:p w14:paraId="10C12585"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r w:rsidR="00BB0EEF" w:rsidRPr="00752462" w14:paraId="10204C71" w14:textId="77777777" w:rsidTr="005C1433">
        <w:tc>
          <w:tcPr>
            <w:tcW w:w="0" w:type="auto"/>
          </w:tcPr>
          <w:p w14:paraId="2C2461EA" w14:textId="77777777" w:rsidR="00BB0EEF" w:rsidRPr="00752462" w:rsidRDefault="00BB0EEF" w:rsidP="005C1433">
            <w:pPr>
              <w:spacing w:line="180" w:lineRule="atLeast"/>
              <w:rPr>
                <w:color w:val="000000"/>
                <w:sz w:val="18"/>
                <w:szCs w:val="18"/>
              </w:rPr>
            </w:pPr>
            <w:r w:rsidRPr="00752462">
              <w:rPr>
                <w:color w:val="000000"/>
                <w:sz w:val="18"/>
                <w:szCs w:val="18"/>
              </w:rPr>
              <w:t>21. Reviso constantemente las instalaciones eléctricas y de gas de mi casa con el fin de prevenir siniestros.</w:t>
            </w:r>
          </w:p>
        </w:tc>
        <w:tc>
          <w:tcPr>
            <w:tcW w:w="0" w:type="auto"/>
          </w:tcPr>
          <w:p w14:paraId="0ACD218E" w14:textId="77777777" w:rsidR="00BB0EEF" w:rsidRPr="00752462" w:rsidRDefault="00BB0EEF" w:rsidP="005C1433">
            <w:pPr>
              <w:spacing w:line="180" w:lineRule="atLeast"/>
              <w:rPr>
                <w:color w:val="000000"/>
                <w:sz w:val="18"/>
                <w:szCs w:val="18"/>
              </w:rPr>
            </w:pPr>
            <w:r w:rsidRPr="00752462">
              <w:rPr>
                <w:color w:val="000000"/>
                <w:sz w:val="18"/>
                <w:szCs w:val="18"/>
              </w:rPr>
              <w:t>El 28.4%  con mucho revisa constantemente…… el 9.1 nunca revisa y de muy poco a algo el 60%.</w:t>
            </w:r>
          </w:p>
          <w:p w14:paraId="7A8D0C5D"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r w:rsidR="00BB0EEF" w:rsidRPr="00752462" w14:paraId="2A767FAB" w14:textId="77777777" w:rsidTr="005C1433">
        <w:tc>
          <w:tcPr>
            <w:tcW w:w="0" w:type="auto"/>
          </w:tcPr>
          <w:p w14:paraId="422139E2" w14:textId="77777777" w:rsidR="00BB0EEF" w:rsidRPr="00752462" w:rsidRDefault="00BB0EEF" w:rsidP="005C1433">
            <w:pPr>
              <w:spacing w:line="180" w:lineRule="atLeast"/>
              <w:rPr>
                <w:color w:val="000000"/>
                <w:sz w:val="18"/>
                <w:szCs w:val="18"/>
              </w:rPr>
            </w:pPr>
            <w:r w:rsidRPr="00752462">
              <w:rPr>
                <w:color w:val="000000"/>
                <w:sz w:val="18"/>
                <w:szCs w:val="18"/>
              </w:rPr>
              <w:t>22. Tramito el permiso correspondiente si voy a realizar un movimiento de suelo o cubierta vegetal en mi propiedad.</w:t>
            </w:r>
          </w:p>
        </w:tc>
        <w:tc>
          <w:tcPr>
            <w:tcW w:w="0" w:type="auto"/>
          </w:tcPr>
          <w:p w14:paraId="0FB65ABC" w14:textId="77777777" w:rsidR="00BB0EEF" w:rsidRPr="00752462" w:rsidRDefault="00BB0EEF" w:rsidP="005C1433">
            <w:pPr>
              <w:spacing w:line="180" w:lineRule="atLeast"/>
              <w:rPr>
                <w:b/>
                <w:color w:val="000000"/>
                <w:sz w:val="18"/>
                <w:szCs w:val="18"/>
              </w:rPr>
            </w:pPr>
            <w:r w:rsidRPr="00752462">
              <w:rPr>
                <w:color w:val="000000"/>
                <w:sz w:val="18"/>
                <w:szCs w:val="18"/>
              </w:rPr>
              <w:t>El 9.9% no tramite permisos correspondientes si quiere realizar un movimiento de suelo a su propiedad el 29% si tramita permisos y el 59% tramita de muy poco a algo permisos…..</w:t>
            </w:r>
          </w:p>
          <w:p w14:paraId="61C3AAA6"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r w:rsidR="00BB0EEF" w:rsidRPr="00752462" w14:paraId="3DAA1640" w14:textId="77777777" w:rsidTr="005C1433">
        <w:tc>
          <w:tcPr>
            <w:tcW w:w="0" w:type="auto"/>
          </w:tcPr>
          <w:p w14:paraId="1F0C830A" w14:textId="77777777" w:rsidR="00BB0EEF" w:rsidRPr="00752462" w:rsidRDefault="00BB0EEF" w:rsidP="005C1433">
            <w:pPr>
              <w:spacing w:line="180" w:lineRule="atLeast"/>
              <w:rPr>
                <w:color w:val="000000"/>
                <w:sz w:val="18"/>
                <w:szCs w:val="18"/>
              </w:rPr>
            </w:pPr>
            <w:r w:rsidRPr="00752462">
              <w:rPr>
                <w:color w:val="000000"/>
                <w:sz w:val="18"/>
                <w:szCs w:val="18"/>
              </w:rPr>
              <w:t>23. Cuando me encuentro en presencia de algún delito ambiental, estoy preparado para denunciarlo a las autoridades competentes. Tengo su número telefónico y/o sé a dónde acudir.</w:t>
            </w:r>
          </w:p>
        </w:tc>
        <w:tc>
          <w:tcPr>
            <w:tcW w:w="0" w:type="auto"/>
          </w:tcPr>
          <w:p w14:paraId="3E0BC7C9" w14:textId="77777777" w:rsidR="00BB0EEF" w:rsidRPr="00752462" w:rsidRDefault="00BB0EEF" w:rsidP="005C1433">
            <w:pPr>
              <w:spacing w:line="180" w:lineRule="atLeast"/>
              <w:rPr>
                <w:color w:val="000000"/>
                <w:sz w:val="18"/>
                <w:szCs w:val="18"/>
              </w:rPr>
            </w:pPr>
            <w:r w:rsidRPr="00752462">
              <w:rPr>
                <w:color w:val="000000"/>
                <w:sz w:val="18"/>
                <w:szCs w:val="18"/>
              </w:rPr>
              <w:t>El 13.8% contesto con mucho  estar preparado</w:t>
            </w:r>
            <w:r w:rsidRPr="00752462">
              <w:rPr>
                <w:b/>
                <w:color w:val="000000"/>
                <w:sz w:val="18"/>
                <w:szCs w:val="18"/>
              </w:rPr>
              <w:t xml:space="preserve">  </w:t>
            </w:r>
            <w:r w:rsidRPr="00752462">
              <w:rPr>
                <w:color w:val="000000"/>
                <w:sz w:val="18"/>
                <w:szCs w:val="18"/>
              </w:rPr>
              <w:t>para denunciar  a las autoridades competentes al presenciar algún delito ambiental, el 20.1% no está preparado para denunciar algún delito ambiental a las autoridades competentes y el 60% está preparada de muy poco a algo.</w:t>
            </w:r>
          </w:p>
          <w:p w14:paraId="64FC49DA"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r w:rsidR="00BB0EEF" w:rsidRPr="00752462" w14:paraId="38394031" w14:textId="77777777" w:rsidTr="005C1433">
        <w:tc>
          <w:tcPr>
            <w:tcW w:w="0" w:type="auto"/>
          </w:tcPr>
          <w:p w14:paraId="412457DD" w14:textId="77777777" w:rsidR="00BB0EEF" w:rsidRPr="00752462" w:rsidRDefault="00BB0EEF" w:rsidP="005C1433">
            <w:pPr>
              <w:spacing w:line="180" w:lineRule="atLeast"/>
              <w:rPr>
                <w:color w:val="000000"/>
                <w:sz w:val="18"/>
                <w:szCs w:val="18"/>
              </w:rPr>
            </w:pPr>
            <w:r w:rsidRPr="00752462">
              <w:rPr>
                <w:color w:val="000000"/>
                <w:sz w:val="18"/>
                <w:szCs w:val="18"/>
              </w:rPr>
              <w:t>24. Acostumbro a estar informado sobre los procedimientos administrativos y legales sobre el seguimiento de las denuncias de un delito ambiental.</w:t>
            </w:r>
          </w:p>
        </w:tc>
        <w:tc>
          <w:tcPr>
            <w:tcW w:w="0" w:type="auto"/>
          </w:tcPr>
          <w:p w14:paraId="2A4B7F1F" w14:textId="77777777" w:rsidR="00BB0EEF" w:rsidRPr="00752462" w:rsidRDefault="00BB0EEF" w:rsidP="005C1433">
            <w:pPr>
              <w:spacing w:line="180" w:lineRule="atLeast"/>
              <w:rPr>
                <w:color w:val="000000"/>
                <w:sz w:val="18"/>
                <w:szCs w:val="18"/>
              </w:rPr>
            </w:pPr>
            <w:r w:rsidRPr="00752462">
              <w:rPr>
                <w:color w:val="000000"/>
                <w:sz w:val="18"/>
                <w:szCs w:val="18"/>
              </w:rPr>
              <w:t>Solo el 11% contesto estar informado sobre los……. El 19.5% No está informada…. Y el  79% contesto entre muy poco y algo estar informado…..</w:t>
            </w:r>
          </w:p>
          <w:p w14:paraId="2D5886D4"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r w:rsidR="00BB0EEF" w:rsidRPr="00752462" w14:paraId="2276E19D" w14:textId="77777777" w:rsidTr="005C1433">
        <w:tc>
          <w:tcPr>
            <w:tcW w:w="0" w:type="auto"/>
          </w:tcPr>
          <w:p w14:paraId="07607517" w14:textId="77777777" w:rsidR="00BB0EEF" w:rsidRPr="00752462" w:rsidRDefault="00BB0EEF" w:rsidP="005C1433">
            <w:pPr>
              <w:spacing w:line="180" w:lineRule="atLeast"/>
              <w:rPr>
                <w:color w:val="000000"/>
                <w:sz w:val="18"/>
                <w:szCs w:val="18"/>
              </w:rPr>
            </w:pPr>
            <w:r w:rsidRPr="00752462">
              <w:rPr>
                <w:color w:val="000000"/>
                <w:sz w:val="18"/>
                <w:szCs w:val="18"/>
              </w:rPr>
              <w:t>25. Conozco las medidas de seguridad que llevan a cabo las Secretarias correspondientes  ante la existencia de un delito ambiental.</w:t>
            </w:r>
          </w:p>
        </w:tc>
        <w:tc>
          <w:tcPr>
            <w:tcW w:w="0" w:type="auto"/>
          </w:tcPr>
          <w:p w14:paraId="1A78AC4E"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r w:rsidRPr="00752462">
              <w:rPr>
                <w:color w:val="000000"/>
                <w:sz w:val="18"/>
                <w:szCs w:val="18"/>
              </w:rPr>
              <w:t>El 20% No conoce nada las medidas de……. Solo el 6.1% conoce mucho y el 73% entre muy poco y algo conoce las……</w:t>
            </w:r>
          </w:p>
        </w:tc>
      </w:tr>
      <w:tr w:rsidR="00BB0EEF" w:rsidRPr="00752462" w14:paraId="1881E85E" w14:textId="77777777" w:rsidTr="005C1433">
        <w:tc>
          <w:tcPr>
            <w:tcW w:w="0" w:type="auto"/>
          </w:tcPr>
          <w:p w14:paraId="45B9FD21" w14:textId="77777777" w:rsidR="00BB0EEF" w:rsidRPr="00752462" w:rsidRDefault="00BB0EEF" w:rsidP="005C1433">
            <w:pPr>
              <w:spacing w:line="180" w:lineRule="atLeast"/>
              <w:rPr>
                <w:color w:val="000000"/>
                <w:sz w:val="18"/>
                <w:szCs w:val="18"/>
              </w:rPr>
            </w:pPr>
            <w:r w:rsidRPr="00752462">
              <w:rPr>
                <w:color w:val="000000"/>
                <w:sz w:val="18"/>
                <w:szCs w:val="18"/>
              </w:rPr>
              <w:t>26. Reconozco a dónde acudir cuando la contrariedad a interés público, la contaminación el riesgo de desequilibrio ecológico, provenga de fuentes de jurisdicción Federal o Estatal.</w:t>
            </w:r>
          </w:p>
        </w:tc>
        <w:tc>
          <w:tcPr>
            <w:tcW w:w="0" w:type="auto"/>
          </w:tcPr>
          <w:p w14:paraId="0B30C491" w14:textId="77777777" w:rsidR="00BB0EEF" w:rsidRPr="00752462" w:rsidRDefault="00BB0EEF" w:rsidP="005C1433">
            <w:pPr>
              <w:spacing w:line="180" w:lineRule="atLeast"/>
              <w:rPr>
                <w:color w:val="000000"/>
                <w:sz w:val="18"/>
                <w:szCs w:val="18"/>
              </w:rPr>
            </w:pPr>
            <w:r w:rsidRPr="00752462">
              <w:rPr>
                <w:color w:val="000000"/>
                <w:sz w:val="18"/>
                <w:szCs w:val="18"/>
              </w:rPr>
              <w:t>El 21.3% No reconoce a donde  solo el 7.5% reconoce a dónde acudir…….. y el 72% menciono conocer entre muy poco y algo.</w:t>
            </w:r>
          </w:p>
          <w:p w14:paraId="68F19F87" w14:textId="77777777" w:rsidR="00BB0EEF" w:rsidRPr="00752462" w:rsidRDefault="00BB0EEF" w:rsidP="005C1433">
            <w:pPr>
              <w:spacing w:line="180" w:lineRule="atLeast"/>
              <w:rPr>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bl>
    <w:p w14:paraId="06590E4E" w14:textId="77777777" w:rsidR="00BB0EEF" w:rsidRPr="006A28C1" w:rsidRDefault="00BB0EEF" w:rsidP="006A28C1">
      <w:pPr>
        <w:spacing w:line="360" w:lineRule="auto"/>
        <w:jc w:val="both"/>
        <w:rPr>
          <w:sz w:val="24"/>
          <w:szCs w:val="24"/>
        </w:rPr>
      </w:pPr>
    </w:p>
    <w:p w14:paraId="52BF5741" w14:textId="77777777" w:rsidR="00FC1066" w:rsidRDefault="00FC1066" w:rsidP="0056487A">
      <w:pPr>
        <w:autoSpaceDE w:val="0"/>
        <w:autoSpaceDN w:val="0"/>
        <w:adjustRightInd w:val="0"/>
        <w:spacing w:after="0" w:line="400" w:lineRule="atLeast"/>
        <w:rPr>
          <w:rFonts w:ascii="Times New Roman" w:hAnsi="Times New Roman" w:cs="Times New Roman"/>
          <w:sz w:val="24"/>
          <w:szCs w:val="24"/>
        </w:rPr>
      </w:pPr>
    </w:p>
    <w:p w14:paraId="142B7EEE" w14:textId="77777777" w:rsidR="00BB0EEF" w:rsidRDefault="00BB0EEF" w:rsidP="00047EE3">
      <w:pPr>
        <w:spacing w:line="360" w:lineRule="auto"/>
        <w:jc w:val="both"/>
        <w:rPr>
          <w:rFonts w:cs="Times New Roman"/>
          <w:sz w:val="24"/>
          <w:szCs w:val="24"/>
        </w:rPr>
      </w:pPr>
    </w:p>
    <w:p w14:paraId="48ADED7C" w14:textId="77777777" w:rsidR="00BB0EEF" w:rsidRDefault="00BB0EEF" w:rsidP="00033818">
      <w:pPr>
        <w:spacing w:after="0" w:line="360" w:lineRule="auto"/>
        <w:ind w:left="57" w:right="57" w:firstLine="284"/>
        <w:jc w:val="both"/>
        <w:rPr>
          <w:rFonts w:cs="Times New Roman"/>
          <w:sz w:val="24"/>
          <w:szCs w:val="24"/>
        </w:rPr>
      </w:pPr>
    </w:p>
    <w:p w14:paraId="2FA31EDF" w14:textId="77777777" w:rsidR="00033818" w:rsidRDefault="00033818" w:rsidP="00033818">
      <w:pPr>
        <w:spacing w:after="0" w:line="360" w:lineRule="auto"/>
        <w:ind w:left="57" w:right="57" w:firstLine="284"/>
        <w:jc w:val="both"/>
        <w:rPr>
          <w:rFonts w:cs="Times New Roman"/>
          <w:sz w:val="24"/>
          <w:szCs w:val="24"/>
        </w:rPr>
      </w:pPr>
    </w:p>
    <w:p w14:paraId="5F09481D" w14:textId="77777777" w:rsidR="00033818" w:rsidRDefault="00033818" w:rsidP="00033818">
      <w:pPr>
        <w:spacing w:after="0" w:line="360" w:lineRule="auto"/>
        <w:ind w:left="57" w:right="57" w:firstLine="284"/>
        <w:jc w:val="both"/>
        <w:rPr>
          <w:rFonts w:cs="Times New Roman"/>
          <w:sz w:val="24"/>
          <w:szCs w:val="24"/>
        </w:rPr>
      </w:pPr>
    </w:p>
    <w:p w14:paraId="02206E02" w14:textId="77777777" w:rsidR="00033818" w:rsidRDefault="00033818" w:rsidP="00033818">
      <w:pPr>
        <w:spacing w:after="0" w:line="360" w:lineRule="auto"/>
        <w:ind w:left="57" w:right="57" w:firstLine="284"/>
        <w:jc w:val="both"/>
        <w:rPr>
          <w:rFonts w:cs="Times New Roman"/>
          <w:sz w:val="24"/>
          <w:szCs w:val="24"/>
        </w:rPr>
      </w:pPr>
    </w:p>
    <w:p w14:paraId="76B3CE66" w14:textId="142A0E39" w:rsidR="004269A8" w:rsidRDefault="004B2345" w:rsidP="00033818">
      <w:pPr>
        <w:spacing w:after="0" w:line="360" w:lineRule="auto"/>
        <w:ind w:left="57" w:right="57" w:firstLine="284"/>
        <w:jc w:val="both"/>
        <w:rPr>
          <w:sz w:val="24"/>
          <w:szCs w:val="24"/>
        </w:rPr>
      </w:pPr>
      <w:r>
        <w:rPr>
          <w:rFonts w:cs="Times New Roman"/>
          <w:sz w:val="24"/>
          <w:szCs w:val="24"/>
        </w:rPr>
        <w:lastRenderedPageBreak/>
        <w:t>En la siguiente tabla</w:t>
      </w:r>
      <w:r w:rsidR="00047EE3">
        <w:rPr>
          <w:rFonts w:cs="Times New Roman"/>
          <w:sz w:val="24"/>
          <w:szCs w:val="24"/>
        </w:rPr>
        <w:t xml:space="preserve"> se analiza cada uno de los veintiséis</w:t>
      </w:r>
      <w:r w:rsidR="006A28C1" w:rsidRPr="008A2BA1">
        <w:rPr>
          <w:rFonts w:cs="Times New Roman"/>
          <w:sz w:val="24"/>
          <w:szCs w:val="24"/>
        </w:rPr>
        <w:t xml:space="preserve"> ítems del</w:t>
      </w:r>
      <w:r w:rsidR="00047EE3">
        <w:rPr>
          <w:rFonts w:cs="Times New Roman"/>
          <w:sz w:val="24"/>
          <w:szCs w:val="24"/>
        </w:rPr>
        <w:t xml:space="preserve"> constructo número treinta y dos</w:t>
      </w:r>
      <w:r w:rsidR="006A28C1" w:rsidRPr="008A2BA1">
        <w:rPr>
          <w:rFonts w:cs="Times New Roman"/>
          <w:sz w:val="24"/>
          <w:szCs w:val="24"/>
        </w:rPr>
        <w:t xml:space="preserve">, </w:t>
      </w:r>
      <w:r w:rsidR="006A28C1">
        <w:rPr>
          <w:sz w:val="24"/>
          <w:szCs w:val="24"/>
        </w:rPr>
        <w:t>donde se o</w:t>
      </w:r>
      <w:r w:rsidR="00047EE3">
        <w:rPr>
          <w:sz w:val="24"/>
          <w:szCs w:val="24"/>
        </w:rPr>
        <w:t>bserva  la siguiente indicación</w:t>
      </w:r>
      <w:r w:rsidR="004269A8">
        <w:rPr>
          <w:sz w:val="24"/>
          <w:szCs w:val="24"/>
        </w:rPr>
        <w:t>:</w:t>
      </w:r>
    </w:p>
    <w:p w14:paraId="63033C56" w14:textId="77777777" w:rsidR="00033818" w:rsidRDefault="00033818" w:rsidP="00033818">
      <w:pPr>
        <w:spacing w:after="0" w:line="360" w:lineRule="auto"/>
        <w:ind w:left="57" w:right="57" w:firstLine="284"/>
        <w:jc w:val="both"/>
        <w:rPr>
          <w:sz w:val="24"/>
          <w:szCs w:val="24"/>
        </w:rPr>
      </w:pPr>
    </w:p>
    <w:p w14:paraId="0E2EACAD" w14:textId="1FE4296E" w:rsidR="00033818" w:rsidRPr="00033818" w:rsidRDefault="004B2345" w:rsidP="00033818">
      <w:pPr>
        <w:spacing w:after="0" w:line="360" w:lineRule="auto"/>
        <w:ind w:left="57" w:right="57" w:firstLine="284"/>
        <w:jc w:val="both"/>
        <w:rPr>
          <w:i/>
          <w:sz w:val="20"/>
          <w:szCs w:val="24"/>
        </w:rPr>
      </w:pPr>
      <w:r w:rsidRPr="00033818">
        <w:rPr>
          <w:i/>
          <w:sz w:val="20"/>
          <w:szCs w:val="24"/>
        </w:rPr>
        <w:t>Por favor indique en la línea de la derecha que tan seguido lleva usted a cabo las siguientes acciones cuando se presenta la ocasión de hacerlo. El objetivo es medir</w:t>
      </w:r>
      <w:r w:rsidRPr="00033818">
        <w:rPr>
          <w:rFonts w:cs="Times New Roman"/>
          <w:i/>
          <w:sz w:val="20"/>
          <w:szCs w:val="24"/>
        </w:rPr>
        <w:t xml:space="preserve"> </w:t>
      </w:r>
      <w:r w:rsidRPr="00033818">
        <w:rPr>
          <w:i/>
          <w:sz w:val="20"/>
          <w:szCs w:val="24"/>
        </w:rPr>
        <w:t>el cuidado de la naturaleza</w:t>
      </w:r>
      <w:r w:rsidR="006A28C1" w:rsidRPr="00033818">
        <w:rPr>
          <w:i/>
          <w:sz w:val="20"/>
          <w:szCs w:val="24"/>
        </w:rPr>
        <w:t>.</w:t>
      </w:r>
    </w:p>
    <w:tbl>
      <w:tblPr>
        <w:tblStyle w:val="Tablaconcuadrcula2"/>
        <w:tblpPr w:leftFromText="141" w:rightFromText="141" w:vertAnchor="text" w:horzAnchor="page" w:tblpX="1582" w:tblpY="46"/>
        <w:tblW w:w="9054" w:type="dxa"/>
        <w:tblLook w:val="04A0" w:firstRow="1" w:lastRow="0" w:firstColumn="1" w:lastColumn="0" w:noHBand="0" w:noVBand="1"/>
      </w:tblPr>
      <w:tblGrid>
        <w:gridCol w:w="3687"/>
        <w:gridCol w:w="5367"/>
      </w:tblGrid>
      <w:tr w:rsidR="00BB0EEF" w:rsidRPr="00840FC8" w14:paraId="2FD9BF06" w14:textId="77777777" w:rsidTr="00BB0EEF">
        <w:trPr>
          <w:trHeight w:val="705"/>
        </w:trPr>
        <w:tc>
          <w:tcPr>
            <w:tcW w:w="2036" w:type="pct"/>
          </w:tcPr>
          <w:p w14:paraId="12F1A7ED" w14:textId="77777777" w:rsidR="00BB0EEF" w:rsidRPr="00840FC8" w:rsidRDefault="00BB0EEF" w:rsidP="00BB0EEF">
            <w:pPr>
              <w:spacing w:line="220" w:lineRule="exact"/>
              <w:rPr>
                <w:color w:val="000000"/>
                <w:sz w:val="18"/>
                <w:szCs w:val="20"/>
              </w:rPr>
            </w:pPr>
            <w:r w:rsidRPr="00840FC8">
              <w:rPr>
                <w:color w:val="000000"/>
                <w:sz w:val="18"/>
                <w:szCs w:val="20"/>
              </w:rPr>
              <w:t>1. Espero tener una carga completa de ropa antes de meterla a la lavadora.</w:t>
            </w:r>
          </w:p>
        </w:tc>
        <w:tc>
          <w:tcPr>
            <w:tcW w:w="2964" w:type="pct"/>
          </w:tcPr>
          <w:p w14:paraId="5BC3FCCC" w14:textId="77777777" w:rsidR="00BB0EEF" w:rsidRPr="00840FC8" w:rsidRDefault="00BB0EEF" w:rsidP="00BB0EEF">
            <w:pPr>
              <w:spacing w:line="220" w:lineRule="exact"/>
              <w:rPr>
                <w:sz w:val="18"/>
                <w:szCs w:val="20"/>
              </w:rPr>
            </w:pPr>
            <w:r w:rsidRPr="00840FC8">
              <w:rPr>
                <w:sz w:val="18"/>
                <w:szCs w:val="20"/>
              </w:rPr>
              <w:t>El 37.3%. Si espera tener una carga completa de ropa solo el 7.7% carga la lavadora con poca ropa, el 42%  respondió entre muy poco y algo.</w:t>
            </w:r>
          </w:p>
          <w:p w14:paraId="08C605D0" w14:textId="77777777" w:rsidR="00BB0EEF" w:rsidRPr="00840FC8" w:rsidRDefault="00BB0EEF" w:rsidP="00BB0EEF">
            <w:pPr>
              <w:spacing w:line="220" w:lineRule="exact"/>
              <w:rPr>
                <w:sz w:val="18"/>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r w:rsidR="00BB0EEF" w:rsidRPr="00840FC8" w14:paraId="6AC94EA9" w14:textId="77777777" w:rsidTr="00BB0EEF">
        <w:tc>
          <w:tcPr>
            <w:tcW w:w="2036" w:type="pct"/>
          </w:tcPr>
          <w:p w14:paraId="4F822770" w14:textId="77777777" w:rsidR="00BB0EEF" w:rsidRPr="00840FC8" w:rsidRDefault="00BB0EEF" w:rsidP="00BB0EEF">
            <w:pPr>
              <w:spacing w:line="220" w:lineRule="exact"/>
              <w:rPr>
                <w:color w:val="000000"/>
                <w:sz w:val="18"/>
                <w:szCs w:val="20"/>
              </w:rPr>
            </w:pPr>
            <w:r w:rsidRPr="00840FC8">
              <w:rPr>
                <w:color w:val="000000"/>
                <w:sz w:val="18"/>
                <w:szCs w:val="20"/>
              </w:rPr>
              <w:t>2. Manejo en las vías rápidas a velocidades menores a 100kmh.</w:t>
            </w:r>
          </w:p>
        </w:tc>
        <w:tc>
          <w:tcPr>
            <w:tcW w:w="2964" w:type="pct"/>
          </w:tcPr>
          <w:p w14:paraId="4F2FE0DB" w14:textId="77777777" w:rsidR="00BB0EEF" w:rsidRPr="00840FC8" w:rsidRDefault="00BB0EEF" w:rsidP="00BB0EEF">
            <w:pPr>
              <w:spacing w:line="220" w:lineRule="exact"/>
              <w:rPr>
                <w:sz w:val="18"/>
                <w:szCs w:val="20"/>
              </w:rPr>
            </w:pPr>
            <w:r w:rsidRPr="00840FC8">
              <w:rPr>
                <w:color w:val="000000"/>
                <w:sz w:val="18"/>
                <w:szCs w:val="20"/>
              </w:rPr>
              <w:t>Solo el 17.6% maneja en las vías rápidas con una velocidad menor de 100 kmh  el 14.2% de los encuestados maneja a velocidades mayores a 100  kmh.</w:t>
            </w:r>
          </w:p>
          <w:p w14:paraId="7AD22458" w14:textId="77777777" w:rsidR="00BB0EEF" w:rsidRPr="00840FC8" w:rsidRDefault="00BB0EEF" w:rsidP="00BB0EEF">
            <w:pPr>
              <w:spacing w:line="220" w:lineRule="exact"/>
              <w:rPr>
                <w:sz w:val="18"/>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r w:rsidR="00BB0EEF" w:rsidRPr="00840FC8" w14:paraId="161B2C60" w14:textId="77777777" w:rsidTr="00BB0EEF">
        <w:tc>
          <w:tcPr>
            <w:tcW w:w="2036" w:type="pct"/>
          </w:tcPr>
          <w:p w14:paraId="47DB8BA0" w14:textId="77777777" w:rsidR="00BB0EEF" w:rsidRPr="00840FC8" w:rsidRDefault="00BB0EEF" w:rsidP="00BB0EEF">
            <w:pPr>
              <w:spacing w:line="220" w:lineRule="exact"/>
              <w:rPr>
                <w:color w:val="000000"/>
                <w:sz w:val="18"/>
                <w:szCs w:val="20"/>
              </w:rPr>
            </w:pPr>
            <w:r w:rsidRPr="00840FC8">
              <w:rPr>
                <w:color w:val="000000"/>
                <w:sz w:val="18"/>
                <w:szCs w:val="20"/>
              </w:rPr>
              <w:t>3. Guardo y reciclo el papel usado.</w:t>
            </w:r>
          </w:p>
        </w:tc>
        <w:tc>
          <w:tcPr>
            <w:tcW w:w="2964" w:type="pct"/>
          </w:tcPr>
          <w:p w14:paraId="4C88580F" w14:textId="77777777" w:rsidR="00BB0EEF" w:rsidRPr="00840FC8" w:rsidRDefault="00BB0EEF" w:rsidP="00BB0EEF">
            <w:pPr>
              <w:autoSpaceDE w:val="0"/>
              <w:autoSpaceDN w:val="0"/>
              <w:adjustRightInd w:val="0"/>
              <w:spacing w:line="220" w:lineRule="exact"/>
              <w:rPr>
                <w:sz w:val="18"/>
                <w:szCs w:val="20"/>
              </w:rPr>
            </w:pPr>
            <w:r w:rsidRPr="00840FC8">
              <w:rPr>
                <w:color w:val="000000"/>
                <w:sz w:val="18"/>
                <w:szCs w:val="20"/>
              </w:rPr>
              <w:t>11.2 % guarda y recicla papel usado, el  18.5% no guarda ni recicla, el resto 67% queda entre muy poco y algo.</w:t>
            </w:r>
          </w:p>
          <w:p w14:paraId="25A7169C" w14:textId="77777777" w:rsidR="00BB0EEF" w:rsidRPr="00840FC8" w:rsidRDefault="00BB0EEF" w:rsidP="00BB0EEF">
            <w:pPr>
              <w:spacing w:line="220" w:lineRule="exact"/>
              <w:rPr>
                <w:sz w:val="18"/>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r w:rsidR="00BB0EEF" w:rsidRPr="00840FC8" w14:paraId="2A89ED50" w14:textId="77777777" w:rsidTr="00BB0EEF">
        <w:tc>
          <w:tcPr>
            <w:tcW w:w="2036" w:type="pct"/>
          </w:tcPr>
          <w:p w14:paraId="2B822037" w14:textId="77777777" w:rsidR="00BB0EEF" w:rsidRPr="00840FC8" w:rsidRDefault="00BB0EEF" w:rsidP="00BB0EEF">
            <w:pPr>
              <w:spacing w:line="220" w:lineRule="exact"/>
              <w:rPr>
                <w:color w:val="000000"/>
                <w:sz w:val="18"/>
                <w:szCs w:val="20"/>
              </w:rPr>
            </w:pPr>
            <w:r w:rsidRPr="00840FC8">
              <w:rPr>
                <w:color w:val="000000"/>
                <w:sz w:val="18"/>
                <w:szCs w:val="20"/>
              </w:rPr>
              <w:t>4. Separo botellas vacías para reciclar.</w:t>
            </w:r>
          </w:p>
        </w:tc>
        <w:tc>
          <w:tcPr>
            <w:tcW w:w="2964" w:type="pct"/>
          </w:tcPr>
          <w:p w14:paraId="3A1AA071" w14:textId="77777777" w:rsidR="00BB0EEF" w:rsidRPr="00840FC8" w:rsidRDefault="00BB0EEF" w:rsidP="00BB0EEF">
            <w:pPr>
              <w:tabs>
                <w:tab w:val="left" w:pos="234"/>
              </w:tabs>
              <w:spacing w:line="220" w:lineRule="exact"/>
              <w:rPr>
                <w:sz w:val="18"/>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r w:rsidRPr="00840FC8">
              <w:rPr>
                <w:color w:val="000000"/>
                <w:sz w:val="18"/>
                <w:szCs w:val="20"/>
              </w:rPr>
              <w:t>Solo el 15% de las personas separa las botellas vacías, el  19.3% no separa y el 62% oscilan en el rango de algo y muy poco.</w:t>
            </w:r>
          </w:p>
        </w:tc>
      </w:tr>
      <w:tr w:rsidR="00BB0EEF" w:rsidRPr="00840FC8" w14:paraId="4D30CF9C" w14:textId="77777777" w:rsidTr="00BB0EEF">
        <w:tc>
          <w:tcPr>
            <w:tcW w:w="2036" w:type="pct"/>
          </w:tcPr>
          <w:p w14:paraId="0861DCE0" w14:textId="77777777" w:rsidR="00BB0EEF" w:rsidRPr="00840FC8" w:rsidRDefault="00BB0EEF" w:rsidP="00BB0EEF">
            <w:pPr>
              <w:spacing w:line="220" w:lineRule="exact"/>
              <w:rPr>
                <w:color w:val="000000"/>
                <w:sz w:val="18"/>
                <w:szCs w:val="20"/>
              </w:rPr>
            </w:pPr>
            <w:r w:rsidRPr="00840FC8">
              <w:rPr>
                <w:color w:val="000000"/>
                <w:sz w:val="18"/>
                <w:szCs w:val="20"/>
              </w:rPr>
              <w:t>5. Cuando veo a alguien que se ha comportado de manera que daña el ambiente, le hago algún comentario o se lo hago saber.</w:t>
            </w:r>
          </w:p>
        </w:tc>
        <w:tc>
          <w:tcPr>
            <w:tcW w:w="2964" w:type="pct"/>
          </w:tcPr>
          <w:p w14:paraId="2D632371" w14:textId="77777777" w:rsidR="00BB0EEF" w:rsidRPr="00840FC8" w:rsidRDefault="00BB0EEF" w:rsidP="00BB0EEF">
            <w:pPr>
              <w:autoSpaceDE w:val="0"/>
              <w:autoSpaceDN w:val="0"/>
              <w:adjustRightInd w:val="0"/>
              <w:spacing w:line="220" w:lineRule="exact"/>
              <w:rPr>
                <w:color w:val="000000"/>
                <w:sz w:val="18"/>
                <w:szCs w:val="20"/>
              </w:rPr>
            </w:pPr>
            <w:r w:rsidRPr="00840FC8">
              <w:rPr>
                <w:color w:val="000000"/>
                <w:sz w:val="18"/>
                <w:szCs w:val="20"/>
              </w:rPr>
              <w:t>El 12.4% no  comenta nada (le da igual, indiferencia)   solo un 19% es la que comenta o hace saber  sobre el daño ambiental el 65% comenta muy poco o algo</w:t>
            </w:r>
          </w:p>
          <w:p w14:paraId="4F536404" w14:textId="77777777" w:rsidR="00BB0EEF" w:rsidRPr="00840FC8" w:rsidRDefault="00BB0EEF" w:rsidP="00BB0EEF">
            <w:pPr>
              <w:spacing w:line="220" w:lineRule="exact"/>
              <w:rPr>
                <w:sz w:val="18"/>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r w:rsidR="00BB0EEF" w:rsidRPr="00840FC8" w14:paraId="28BB7E93" w14:textId="77777777" w:rsidTr="00BB0EEF">
        <w:tc>
          <w:tcPr>
            <w:tcW w:w="2036" w:type="pct"/>
          </w:tcPr>
          <w:p w14:paraId="64996B90" w14:textId="77777777" w:rsidR="00BB0EEF" w:rsidRPr="00840FC8" w:rsidRDefault="00BB0EEF" w:rsidP="00BB0EEF">
            <w:pPr>
              <w:spacing w:line="220" w:lineRule="exact"/>
              <w:rPr>
                <w:color w:val="000000"/>
                <w:sz w:val="18"/>
                <w:szCs w:val="20"/>
              </w:rPr>
            </w:pPr>
            <w:r w:rsidRPr="00840FC8">
              <w:rPr>
                <w:color w:val="000000"/>
                <w:sz w:val="18"/>
                <w:szCs w:val="20"/>
              </w:rPr>
              <w:t>6. Compro comidas preparadas, congeladas, de servicio a domicilio.</w:t>
            </w:r>
          </w:p>
        </w:tc>
        <w:tc>
          <w:tcPr>
            <w:tcW w:w="2964" w:type="pct"/>
          </w:tcPr>
          <w:p w14:paraId="6CC04F9F" w14:textId="77777777" w:rsidR="00BB0EEF" w:rsidRPr="00840FC8" w:rsidRDefault="00BB0EEF" w:rsidP="00BB0EEF">
            <w:pPr>
              <w:spacing w:line="220" w:lineRule="exact"/>
              <w:rPr>
                <w:sz w:val="18"/>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r w:rsidRPr="00840FC8">
              <w:rPr>
                <w:color w:val="000000"/>
                <w:sz w:val="18"/>
                <w:szCs w:val="20"/>
              </w:rPr>
              <w:t>Solo el 7.7% de las personas encuestadas no compra  y el 10.5% compra mucho.  El 79% de las personas se observa en un rango de algo a muy poco.</w:t>
            </w:r>
          </w:p>
        </w:tc>
      </w:tr>
      <w:tr w:rsidR="00BB0EEF" w:rsidRPr="00840FC8" w14:paraId="71C0299A" w14:textId="77777777" w:rsidTr="00BB0EEF">
        <w:tc>
          <w:tcPr>
            <w:tcW w:w="2036" w:type="pct"/>
          </w:tcPr>
          <w:p w14:paraId="3BF391F6" w14:textId="77777777" w:rsidR="00BB0EEF" w:rsidRPr="00840FC8" w:rsidRDefault="00BB0EEF" w:rsidP="00BB0EEF">
            <w:pPr>
              <w:spacing w:line="220" w:lineRule="exact"/>
              <w:rPr>
                <w:color w:val="000000"/>
                <w:sz w:val="18"/>
                <w:szCs w:val="20"/>
              </w:rPr>
            </w:pPr>
            <w:r w:rsidRPr="00840FC8">
              <w:rPr>
                <w:color w:val="000000"/>
                <w:sz w:val="18"/>
                <w:szCs w:val="20"/>
              </w:rPr>
              <w:t>7. Compro productos en empaques que pueden volver a utilizarse.</w:t>
            </w:r>
          </w:p>
        </w:tc>
        <w:tc>
          <w:tcPr>
            <w:tcW w:w="2964" w:type="pct"/>
          </w:tcPr>
          <w:p w14:paraId="0A336BED" w14:textId="77777777" w:rsidR="00BB0EEF" w:rsidRPr="00840FC8" w:rsidRDefault="00BB0EEF" w:rsidP="00BB0EEF">
            <w:pPr>
              <w:tabs>
                <w:tab w:val="left" w:pos="292"/>
              </w:tabs>
              <w:spacing w:line="220" w:lineRule="exact"/>
              <w:rPr>
                <w:sz w:val="18"/>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r w:rsidRPr="00840FC8">
              <w:rPr>
                <w:color w:val="000000"/>
                <w:sz w:val="18"/>
                <w:szCs w:val="20"/>
              </w:rPr>
              <w:t>Solo el 7.7%  está reusando empaques de productos que consume respondió con much0  y un 31.8% que fue el mayor porcentaje respondió poco el 56% respondió entre nada, muy poco y algo.</w:t>
            </w:r>
          </w:p>
        </w:tc>
      </w:tr>
      <w:tr w:rsidR="00BB0EEF" w:rsidRPr="00840FC8" w14:paraId="3EB4714E" w14:textId="77777777" w:rsidTr="00BB0EEF">
        <w:tc>
          <w:tcPr>
            <w:tcW w:w="2036" w:type="pct"/>
          </w:tcPr>
          <w:p w14:paraId="7408F639" w14:textId="77777777" w:rsidR="00BB0EEF" w:rsidRPr="00840FC8" w:rsidRDefault="00BB0EEF" w:rsidP="00BB0EEF">
            <w:pPr>
              <w:spacing w:line="220" w:lineRule="exact"/>
              <w:rPr>
                <w:color w:val="000000"/>
                <w:sz w:val="18"/>
                <w:szCs w:val="20"/>
              </w:rPr>
            </w:pPr>
            <w:r w:rsidRPr="00840FC8">
              <w:rPr>
                <w:color w:val="000000"/>
                <w:sz w:val="18"/>
                <w:szCs w:val="20"/>
              </w:rPr>
              <w:t>8. Compro productos (frutas y verduras) de temporada.</w:t>
            </w:r>
          </w:p>
        </w:tc>
        <w:tc>
          <w:tcPr>
            <w:tcW w:w="2964" w:type="pct"/>
          </w:tcPr>
          <w:p w14:paraId="16DADD86" w14:textId="77777777" w:rsidR="00BB0EEF" w:rsidRPr="00840FC8" w:rsidRDefault="00BB0EEF" w:rsidP="00BB0EEF">
            <w:pPr>
              <w:autoSpaceDE w:val="0"/>
              <w:autoSpaceDN w:val="0"/>
              <w:adjustRightInd w:val="0"/>
              <w:spacing w:line="220" w:lineRule="exact"/>
              <w:rPr>
                <w:color w:val="000000"/>
                <w:sz w:val="18"/>
                <w:szCs w:val="20"/>
              </w:rPr>
            </w:pPr>
            <w:r w:rsidRPr="00840FC8">
              <w:rPr>
                <w:color w:val="000000"/>
                <w:sz w:val="18"/>
                <w:szCs w:val="20"/>
              </w:rPr>
              <w:t>El 37.1% compra productos de temporada, el 4.1 % no compra nada el 56% están entre muy poco y algo.</w:t>
            </w:r>
          </w:p>
          <w:p w14:paraId="6571180C" w14:textId="77777777" w:rsidR="00BB0EEF" w:rsidRPr="00840FC8" w:rsidRDefault="00BB0EEF" w:rsidP="00BB0EEF">
            <w:pPr>
              <w:tabs>
                <w:tab w:val="left" w:pos="234"/>
              </w:tabs>
              <w:spacing w:line="220" w:lineRule="exact"/>
              <w:rPr>
                <w:sz w:val="18"/>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r w:rsidR="00BB0EEF" w:rsidRPr="00840FC8" w14:paraId="2592426E" w14:textId="77777777" w:rsidTr="00BB0EEF">
        <w:tc>
          <w:tcPr>
            <w:tcW w:w="2036" w:type="pct"/>
          </w:tcPr>
          <w:p w14:paraId="2B6B9B39" w14:textId="77777777" w:rsidR="00BB0EEF" w:rsidRPr="00840FC8" w:rsidRDefault="00BB0EEF" w:rsidP="00BB0EEF">
            <w:pPr>
              <w:spacing w:line="220" w:lineRule="exact"/>
              <w:rPr>
                <w:color w:val="000000"/>
                <w:sz w:val="18"/>
                <w:szCs w:val="20"/>
              </w:rPr>
            </w:pPr>
            <w:r w:rsidRPr="00840FC8">
              <w:rPr>
                <w:color w:val="000000"/>
                <w:sz w:val="18"/>
                <w:szCs w:val="20"/>
              </w:rPr>
              <w:t>9. Utilizo la secadora de ropa.</w:t>
            </w:r>
          </w:p>
        </w:tc>
        <w:tc>
          <w:tcPr>
            <w:tcW w:w="2964" w:type="pct"/>
          </w:tcPr>
          <w:p w14:paraId="5A2EA409" w14:textId="77777777" w:rsidR="00BB0EEF" w:rsidRPr="00840FC8" w:rsidRDefault="00BB0EEF" w:rsidP="00BB0EEF">
            <w:pPr>
              <w:autoSpaceDE w:val="0"/>
              <w:autoSpaceDN w:val="0"/>
              <w:adjustRightInd w:val="0"/>
              <w:spacing w:line="220" w:lineRule="exact"/>
              <w:rPr>
                <w:color w:val="000000"/>
                <w:sz w:val="18"/>
                <w:szCs w:val="20"/>
              </w:rPr>
            </w:pPr>
            <w:r w:rsidRPr="00840FC8">
              <w:rPr>
                <w:color w:val="000000"/>
                <w:sz w:val="18"/>
                <w:szCs w:val="20"/>
              </w:rPr>
              <w:t>El 25.2% no utilizas secadora un 20.9% de los encuestados la utiliza mucho y el 54% respondió entre muy poco y algo.</w:t>
            </w:r>
          </w:p>
          <w:p w14:paraId="4A57CE4D" w14:textId="77777777" w:rsidR="00BB0EEF" w:rsidRPr="00840FC8" w:rsidRDefault="00BB0EEF" w:rsidP="00BB0EEF">
            <w:pPr>
              <w:spacing w:line="220" w:lineRule="exact"/>
              <w:rPr>
                <w:sz w:val="18"/>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r w:rsidR="00BB0EEF" w:rsidRPr="00840FC8" w14:paraId="30EAE3FB" w14:textId="77777777" w:rsidTr="00BB0EEF">
        <w:tc>
          <w:tcPr>
            <w:tcW w:w="2036" w:type="pct"/>
          </w:tcPr>
          <w:p w14:paraId="770B435C" w14:textId="77777777" w:rsidR="00BB0EEF" w:rsidRPr="00840FC8" w:rsidRDefault="00BB0EEF" w:rsidP="00BB0EEF">
            <w:pPr>
              <w:spacing w:line="220" w:lineRule="exact"/>
              <w:rPr>
                <w:color w:val="000000"/>
                <w:sz w:val="18"/>
                <w:szCs w:val="20"/>
              </w:rPr>
            </w:pPr>
            <w:r w:rsidRPr="00840FC8">
              <w:rPr>
                <w:color w:val="000000"/>
                <w:sz w:val="18"/>
                <w:szCs w:val="20"/>
              </w:rPr>
              <w:t>10. Me interesa leer sobre temas ambientales.</w:t>
            </w:r>
          </w:p>
        </w:tc>
        <w:tc>
          <w:tcPr>
            <w:tcW w:w="2964" w:type="pct"/>
          </w:tcPr>
          <w:p w14:paraId="0624129E" w14:textId="77777777" w:rsidR="00BB0EEF" w:rsidRPr="00840FC8" w:rsidRDefault="00BB0EEF" w:rsidP="00BB0EEF">
            <w:pPr>
              <w:spacing w:line="220" w:lineRule="exact"/>
              <w:rPr>
                <w:sz w:val="18"/>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r w:rsidRPr="00840FC8">
              <w:rPr>
                <w:color w:val="000000"/>
                <w:sz w:val="18"/>
                <w:szCs w:val="20"/>
              </w:rPr>
              <w:t>El 20.1% de los encuestados lee sobre temas ambientales el 11.0% No lee nada y el  67% lee de algo a muy poco.</w:t>
            </w:r>
          </w:p>
        </w:tc>
      </w:tr>
      <w:tr w:rsidR="00BB0EEF" w:rsidRPr="00840FC8" w14:paraId="7ED0C99F" w14:textId="77777777" w:rsidTr="00BB0EEF">
        <w:tc>
          <w:tcPr>
            <w:tcW w:w="2036" w:type="pct"/>
          </w:tcPr>
          <w:p w14:paraId="3E38F0F2" w14:textId="77777777" w:rsidR="00BB0EEF" w:rsidRPr="00840FC8" w:rsidRDefault="00BB0EEF" w:rsidP="00BB0EEF">
            <w:pPr>
              <w:spacing w:line="220" w:lineRule="exact"/>
              <w:rPr>
                <w:color w:val="000000"/>
                <w:sz w:val="18"/>
                <w:szCs w:val="20"/>
              </w:rPr>
            </w:pPr>
            <w:r w:rsidRPr="00840FC8">
              <w:rPr>
                <w:color w:val="000000"/>
                <w:sz w:val="18"/>
                <w:szCs w:val="20"/>
              </w:rPr>
              <w:t>11. Cuando existe la oportunidad platico con amigos acerca de problemas relacionados con el ambiente.</w:t>
            </w:r>
          </w:p>
        </w:tc>
        <w:tc>
          <w:tcPr>
            <w:tcW w:w="2964" w:type="pct"/>
          </w:tcPr>
          <w:p w14:paraId="298048CF" w14:textId="77777777" w:rsidR="00BB0EEF" w:rsidRPr="00840FC8" w:rsidRDefault="00BB0EEF" w:rsidP="00BB0EEF">
            <w:pPr>
              <w:autoSpaceDE w:val="0"/>
              <w:autoSpaceDN w:val="0"/>
              <w:adjustRightInd w:val="0"/>
              <w:spacing w:line="220" w:lineRule="exact"/>
              <w:rPr>
                <w:color w:val="000000"/>
                <w:sz w:val="18"/>
                <w:szCs w:val="20"/>
              </w:rPr>
            </w:pPr>
            <w:r w:rsidRPr="00840FC8">
              <w:rPr>
                <w:color w:val="000000"/>
                <w:sz w:val="18"/>
                <w:szCs w:val="20"/>
              </w:rPr>
              <w:t>Solo el 14.8 platica con amigos sobre temas ambientales, el 12% nada y de algo a muy poco el  70%.</w:t>
            </w:r>
          </w:p>
          <w:p w14:paraId="3975FF52" w14:textId="77777777" w:rsidR="00BB0EEF" w:rsidRPr="00840FC8" w:rsidRDefault="00BB0EEF" w:rsidP="00BB0EEF">
            <w:pPr>
              <w:spacing w:line="220" w:lineRule="exact"/>
              <w:rPr>
                <w:sz w:val="18"/>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r w:rsidR="00BB0EEF" w:rsidRPr="00840FC8" w14:paraId="32142C99" w14:textId="77777777" w:rsidTr="00BB0EEF">
        <w:tc>
          <w:tcPr>
            <w:tcW w:w="2036" w:type="pct"/>
          </w:tcPr>
          <w:p w14:paraId="2AD3DAFD" w14:textId="77777777" w:rsidR="00BB0EEF" w:rsidRPr="00840FC8" w:rsidRDefault="00BB0EEF" w:rsidP="00BB0EEF">
            <w:pPr>
              <w:spacing w:line="220" w:lineRule="exact"/>
              <w:rPr>
                <w:color w:val="000000"/>
                <w:sz w:val="18"/>
                <w:szCs w:val="20"/>
              </w:rPr>
            </w:pPr>
            <w:r w:rsidRPr="00840FC8">
              <w:rPr>
                <w:color w:val="000000"/>
                <w:sz w:val="18"/>
                <w:szCs w:val="20"/>
              </w:rPr>
              <w:t>12. Utilizo insecticidas químicos para eliminar los insectos.</w:t>
            </w:r>
          </w:p>
        </w:tc>
        <w:tc>
          <w:tcPr>
            <w:tcW w:w="2964" w:type="pct"/>
          </w:tcPr>
          <w:p w14:paraId="1C84EA10" w14:textId="77777777" w:rsidR="00BB0EEF" w:rsidRPr="00840FC8" w:rsidRDefault="00BB0EEF" w:rsidP="00BB0EEF">
            <w:pPr>
              <w:spacing w:line="220" w:lineRule="exact"/>
              <w:rPr>
                <w:sz w:val="18"/>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r w:rsidRPr="00840FC8">
              <w:rPr>
                <w:color w:val="000000"/>
                <w:sz w:val="18"/>
                <w:szCs w:val="20"/>
              </w:rPr>
              <w:t>El 10.1% utiliza mucho el insecticida el 15% no utiliza nada y de muy poco hasta algo el  74%.</w:t>
            </w:r>
          </w:p>
        </w:tc>
      </w:tr>
      <w:tr w:rsidR="00BB0EEF" w:rsidRPr="00840FC8" w14:paraId="131BB25A" w14:textId="77777777" w:rsidTr="00BB0EEF">
        <w:tc>
          <w:tcPr>
            <w:tcW w:w="2036" w:type="pct"/>
          </w:tcPr>
          <w:p w14:paraId="4AFFB9AE" w14:textId="77777777" w:rsidR="00BB0EEF" w:rsidRPr="00840FC8" w:rsidRDefault="00BB0EEF" w:rsidP="00BB0EEF">
            <w:pPr>
              <w:spacing w:line="220" w:lineRule="exact"/>
              <w:rPr>
                <w:color w:val="000000"/>
                <w:sz w:val="18"/>
                <w:szCs w:val="20"/>
              </w:rPr>
            </w:pPr>
            <w:r w:rsidRPr="00840FC8">
              <w:rPr>
                <w:color w:val="000000"/>
                <w:sz w:val="18"/>
                <w:szCs w:val="20"/>
              </w:rPr>
              <w:t>13. En el verano apago el aire acondicionado cuando dejo mi casa por más de cuatro horas.</w:t>
            </w:r>
          </w:p>
        </w:tc>
        <w:tc>
          <w:tcPr>
            <w:tcW w:w="2964" w:type="pct"/>
          </w:tcPr>
          <w:p w14:paraId="4F8328B8" w14:textId="77777777" w:rsidR="00BB0EEF" w:rsidRPr="00840FC8" w:rsidRDefault="00BB0EEF" w:rsidP="00BB0EEF">
            <w:pPr>
              <w:autoSpaceDE w:val="0"/>
              <w:autoSpaceDN w:val="0"/>
              <w:adjustRightInd w:val="0"/>
              <w:spacing w:line="220" w:lineRule="exact"/>
              <w:rPr>
                <w:color w:val="000000"/>
                <w:sz w:val="18"/>
                <w:szCs w:val="20"/>
              </w:rPr>
            </w:pPr>
            <w:r w:rsidRPr="00840FC8">
              <w:rPr>
                <w:color w:val="000000"/>
                <w:sz w:val="18"/>
                <w:szCs w:val="20"/>
              </w:rPr>
              <w:t>El 52.7% contesto que si apaga el aire…… solo el 6.9% lo deja prendido y el 37%  de muy poco a algo.</w:t>
            </w:r>
          </w:p>
          <w:p w14:paraId="75BDF2E2" w14:textId="77777777" w:rsidR="00BB0EEF" w:rsidRPr="00840FC8" w:rsidRDefault="00BB0EEF" w:rsidP="00BB0EEF">
            <w:pPr>
              <w:spacing w:line="220" w:lineRule="exact"/>
              <w:rPr>
                <w:sz w:val="18"/>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p>
        </w:tc>
      </w:tr>
      <w:tr w:rsidR="00BB0EEF" w:rsidRPr="00840FC8" w14:paraId="40B41D7F" w14:textId="77777777" w:rsidTr="00BB0EEF">
        <w:tc>
          <w:tcPr>
            <w:tcW w:w="2036" w:type="pct"/>
          </w:tcPr>
          <w:p w14:paraId="2895F00D" w14:textId="77777777" w:rsidR="00BB0EEF" w:rsidRPr="00840FC8" w:rsidRDefault="00BB0EEF" w:rsidP="00BB0EEF">
            <w:pPr>
              <w:spacing w:line="220" w:lineRule="exact"/>
              <w:rPr>
                <w:color w:val="000000"/>
                <w:sz w:val="18"/>
                <w:szCs w:val="20"/>
              </w:rPr>
            </w:pPr>
            <w:r w:rsidRPr="00840FC8">
              <w:rPr>
                <w:color w:val="000000"/>
                <w:sz w:val="18"/>
                <w:szCs w:val="20"/>
              </w:rPr>
              <w:t>14. Busco maneras de reusar cosas.</w:t>
            </w:r>
          </w:p>
        </w:tc>
        <w:tc>
          <w:tcPr>
            <w:tcW w:w="2964" w:type="pct"/>
          </w:tcPr>
          <w:p w14:paraId="1B26F5E5" w14:textId="77777777" w:rsidR="00BB0EEF" w:rsidRPr="00840FC8" w:rsidRDefault="00BB0EEF" w:rsidP="00BB0EEF">
            <w:pPr>
              <w:spacing w:line="220" w:lineRule="exact"/>
              <w:rPr>
                <w:sz w:val="18"/>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r w:rsidRPr="00840FC8">
              <w:rPr>
                <w:color w:val="000000"/>
                <w:sz w:val="18"/>
                <w:szCs w:val="20"/>
              </w:rPr>
              <w:t>Solo el 20% reúsa cosas el 8.7% no reúsa y el 72% de muy poco algo.</w:t>
            </w:r>
          </w:p>
        </w:tc>
      </w:tr>
      <w:tr w:rsidR="00BB0EEF" w:rsidRPr="00840FC8" w14:paraId="06DB906C" w14:textId="77777777" w:rsidTr="00BB0EEF">
        <w:tc>
          <w:tcPr>
            <w:tcW w:w="2036" w:type="pct"/>
          </w:tcPr>
          <w:p w14:paraId="58DC59AB" w14:textId="77777777" w:rsidR="00BB0EEF" w:rsidRPr="00840FC8" w:rsidRDefault="00BB0EEF" w:rsidP="00BB0EEF">
            <w:pPr>
              <w:spacing w:line="220" w:lineRule="exact"/>
              <w:rPr>
                <w:color w:val="000000"/>
                <w:sz w:val="18"/>
                <w:szCs w:val="20"/>
              </w:rPr>
            </w:pPr>
            <w:r w:rsidRPr="00840FC8">
              <w:rPr>
                <w:color w:val="000000"/>
                <w:sz w:val="18"/>
                <w:szCs w:val="20"/>
              </w:rPr>
              <w:t>15. Animo a mis amigos y familiares para que reciclen.</w:t>
            </w:r>
          </w:p>
        </w:tc>
        <w:tc>
          <w:tcPr>
            <w:tcW w:w="2964" w:type="pct"/>
          </w:tcPr>
          <w:p w14:paraId="1868C85F" w14:textId="77777777" w:rsidR="00BB0EEF" w:rsidRPr="00840FC8" w:rsidRDefault="00BB0EEF" w:rsidP="00BB0EEF">
            <w:pPr>
              <w:autoSpaceDE w:val="0"/>
              <w:autoSpaceDN w:val="0"/>
              <w:adjustRightInd w:val="0"/>
              <w:spacing w:line="220" w:lineRule="exact"/>
              <w:rPr>
                <w:color w:val="000000"/>
                <w:sz w:val="18"/>
                <w:szCs w:val="20"/>
              </w:rPr>
            </w:pPr>
            <w:r w:rsidRPr="00840FC8">
              <w:rPr>
                <w:color w:val="000000"/>
                <w:sz w:val="18"/>
                <w:szCs w:val="20"/>
              </w:rPr>
              <w:t>El 13% de los encuestados contesto si animar a los amigos…… el 17.2% no anima y 70% de algo a muy poco.</w:t>
            </w:r>
          </w:p>
        </w:tc>
      </w:tr>
      <w:tr w:rsidR="00BB0EEF" w:rsidRPr="00840FC8" w14:paraId="5BA03710" w14:textId="77777777" w:rsidTr="00BB0EEF">
        <w:tc>
          <w:tcPr>
            <w:tcW w:w="2036" w:type="pct"/>
          </w:tcPr>
          <w:p w14:paraId="304043A5" w14:textId="77777777" w:rsidR="00BB0EEF" w:rsidRPr="00840FC8" w:rsidRDefault="00BB0EEF" w:rsidP="00BB0EEF">
            <w:pPr>
              <w:spacing w:line="220" w:lineRule="exact"/>
              <w:rPr>
                <w:color w:val="000000"/>
                <w:sz w:val="18"/>
                <w:szCs w:val="20"/>
              </w:rPr>
            </w:pPr>
            <w:r w:rsidRPr="00840FC8">
              <w:rPr>
                <w:color w:val="000000"/>
                <w:sz w:val="18"/>
                <w:szCs w:val="20"/>
              </w:rPr>
              <w:t>16. Cuando es posible y tengo acceso a un camino seguro, ahorro gasolina, caminando o viajando en bicicleta para trasladarme.</w:t>
            </w:r>
          </w:p>
        </w:tc>
        <w:tc>
          <w:tcPr>
            <w:tcW w:w="2964" w:type="pct"/>
          </w:tcPr>
          <w:p w14:paraId="2C6FE490" w14:textId="77777777" w:rsidR="00BB0EEF" w:rsidRPr="00840FC8" w:rsidRDefault="00BB0EEF" w:rsidP="00BB0EEF">
            <w:pPr>
              <w:spacing w:line="220" w:lineRule="exact"/>
              <w:rPr>
                <w:sz w:val="18"/>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0" w14:scaled="0"/>
                  </w14:gradFill>
                </w14:textFill>
              </w:rPr>
            </w:pPr>
            <w:r w:rsidRPr="00840FC8">
              <w:rPr>
                <w:color w:val="000000"/>
                <w:sz w:val="18"/>
                <w:szCs w:val="20"/>
              </w:rPr>
              <w:t>El 20% si camina o se traslada en bicicleta el 16.2% nunca y el 64% pocas o algunas veces.</w:t>
            </w:r>
          </w:p>
        </w:tc>
      </w:tr>
    </w:tbl>
    <w:p w14:paraId="3D6DB5D1" w14:textId="77777777" w:rsidR="00EA4EEA" w:rsidRPr="00610779" w:rsidRDefault="00610779" w:rsidP="008360A2">
      <w:pPr>
        <w:spacing w:line="360" w:lineRule="auto"/>
        <w:jc w:val="both"/>
        <w:rPr>
          <w:sz w:val="16"/>
          <w:szCs w:val="16"/>
        </w:rPr>
      </w:pPr>
      <w:r w:rsidRPr="00610779">
        <w:rPr>
          <w:sz w:val="16"/>
          <w:szCs w:val="16"/>
        </w:rPr>
        <w:t>Fuente: elaboración propia</w:t>
      </w:r>
    </w:p>
    <w:p w14:paraId="513B3AA0" w14:textId="77777777" w:rsidR="00BB0EEF" w:rsidRDefault="00BB0EEF">
      <w:pPr>
        <w:rPr>
          <w:b/>
          <w:sz w:val="24"/>
          <w:szCs w:val="24"/>
        </w:rPr>
      </w:pPr>
      <w:r>
        <w:rPr>
          <w:b/>
          <w:sz w:val="24"/>
          <w:szCs w:val="24"/>
        </w:rPr>
        <w:br w:type="page"/>
      </w:r>
    </w:p>
    <w:p w14:paraId="128DC891" w14:textId="3830EFA4" w:rsidR="00BB0EEF" w:rsidRPr="00BD20E2" w:rsidRDefault="00D92CA9" w:rsidP="00033818">
      <w:pPr>
        <w:spacing w:after="0" w:line="360" w:lineRule="auto"/>
        <w:ind w:left="57" w:right="57" w:firstLine="284"/>
        <w:jc w:val="both"/>
        <w:rPr>
          <w:b/>
          <w:sz w:val="24"/>
          <w:szCs w:val="24"/>
        </w:rPr>
      </w:pPr>
      <w:r w:rsidRPr="00BD20E2">
        <w:rPr>
          <w:b/>
          <w:sz w:val="24"/>
          <w:szCs w:val="24"/>
        </w:rPr>
        <w:lastRenderedPageBreak/>
        <w:t>Conclusiones</w:t>
      </w:r>
    </w:p>
    <w:p w14:paraId="4C115BBF" w14:textId="4D3A0F40" w:rsidR="00053991" w:rsidRPr="00BD20E2" w:rsidRDefault="004937DF" w:rsidP="00033818">
      <w:pPr>
        <w:spacing w:after="0" w:line="360" w:lineRule="auto"/>
        <w:ind w:left="57" w:right="57" w:firstLine="284"/>
        <w:jc w:val="both"/>
        <w:rPr>
          <w:bCs/>
          <w:sz w:val="24"/>
          <w:szCs w:val="24"/>
        </w:rPr>
      </w:pPr>
      <w:r w:rsidRPr="00BD20E2">
        <w:rPr>
          <w:sz w:val="24"/>
          <w:szCs w:val="24"/>
        </w:rPr>
        <w:t>El objetivo de la investigación</w:t>
      </w:r>
      <w:r w:rsidR="009351BD" w:rsidRPr="00BD20E2">
        <w:rPr>
          <w:sz w:val="24"/>
          <w:szCs w:val="24"/>
        </w:rPr>
        <w:t xml:space="preserve"> es</w:t>
      </w:r>
      <w:r w:rsidRPr="00BD20E2">
        <w:rPr>
          <w:sz w:val="24"/>
          <w:szCs w:val="24"/>
        </w:rPr>
        <w:t xml:space="preserve"> </w:t>
      </w:r>
      <w:r w:rsidR="009351BD" w:rsidRPr="00BD20E2">
        <w:rPr>
          <w:bCs/>
          <w:sz w:val="24"/>
          <w:szCs w:val="24"/>
        </w:rPr>
        <w:t>c</w:t>
      </w:r>
      <w:r w:rsidR="00876BFA" w:rsidRPr="00BD20E2">
        <w:rPr>
          <w:bCs/>
          <w:sz w:val="24"/>
          <w:szCs w:val="24"/>
        </w:rPr>
        <w:t xml:space="preserve">onocer </w:t>
      </w:r>
      <w:r w:rsidR="005C1433" w:rsidRPr="00BD20E2">
        <w:rPr>
          <w:sz w:val="24"/>
          <w:szCs w:val="24"/>
        </w:rPr>
        <w:t>la conducta ecológica y</w:t>
      </w:r>
      <w:r w:rsidR="00876BFA" w:rsidRPr="00BD20E2">
        <w:rPr>
          <w:sz w:val="24"/>
          <w:szCs w:val="24"/>
        </w:rPr>
        <w:t xml:space="preserve"> el cuidado </w:t>
      </w:r>
      <w:r w:rsidR="005C1433" w:rsidRPr="00BD20E2">
        <w:rPr>
          <w:sz w:val="24"/>
          <w:szCs w:val="24"/>
        </w:rPr>
        <w:t xml:space="preserve">del capital natural </w:t>
      </w:r>
      <w:r w:rsidR="00876BFA" w:rsidRPr="00BD20E2">
        <w:rPr>
          <w:sz w:val="24"/>
          <w:szCs w:val="24"/>
        </w:rPr>
        <w:t>de los ciudadanos de Monterrey Nuevo León y su área metropolitana</w:t>
      </w:r>
      <w:r w:rsidR="005C1433" w:rsidRPr="00BD20E2">
        <w:rPr>
          <w:sz w:val="24"/>
          <w:szCs w:val="24"/>
        </w:rPr>
        <w:t xml:space="preserve">. </w:t>
      </w:r>
      <w:r w:rsidR="00053991" w:rsidRPr="00BD20E2">
        <w:rPr>
          <w:bCs/>
          <w:sz w:val="24"/>
          <w:szCs w:val="24"/>
        </w:rPr>
        <w:t>En los resultados estadísticos del constructo treinta y uno</w:t>
      </w:r>
      <w:r w:rsidR="009351BD" w:rsidRPr="00BD20E2">
        <w:rPr>
          <w:bCs/>
          <w:sz w:val="24"/>
          <w:szCs w:val="24"/>
        </w:rPr>
        <w:t xml:space="preserve"> donde se midió la conducta ecológica </w:t>
      </w:r>
      <w:r w:rsidR="00053991" w:rsidRPr="00BD20E2">
        <w:rPr>
          <w:bCs/>
          <w:sz w:val="24"/>
          <w:szCs w:val="24"/>
        </w:rPr>
        <w:t>se puede observar</w:t>
      </w:r>
      <w:r w:rsidR="009351BD" w:rsidRPr="00BD20E2">
        <w:rPr>
          <w:bCs/>
          <w:sz w:val="24"/>
          <w:szCs w:val="24"/>
        </w:rPr>
        <w:t xml:space="preserve"> que</w:t>
      </w:r>
      <w:r w:rsidR="00D42D44" w:rsidRPr="00BD20E2">
        <w:rPr>
          <w:bCs/>
          <w:sz w:val="24"/>
          <w:szCs w:val="24"/>
        </w:rPr>
        <w:t xml:space="preserve"> las personas que actúan ecológicamente </w:t>
      </w:r>
      <w:r w:rsidR="006138C1" w:rsidRPr="00BD20E2">
        <w:rPr>
          <w:bCs/>
          <w:sz w:val="24"/>
          <w:szCs w:val="24"/>
        </w:rPr>
        <w:t xml:space="preserve">es de un 25% a 30%,  </w:t>
      </w:r>
      <w:r w:rsidR="00D42D44" w:rsidRPr="00BD20E2">
        <w:rPr>
          <w:bCs/>
          <w:sz w:val="24"/>
          <w:szCs w:val="24"/>
        </w:rPr>
        <w:t>de</w:t>
      </w:r>
      <w:r w:rsidR="009351BD" w:rsidRPr="00BD20E2">
        <w:rPr>
          <w:bCs/>
          <w:sz w:val="24"/>
          <w:szCs w:val="24"/>
        </w:rPr>
        <w:t xml:space="preserve">sde  una cultura de reciclaje, </w:t>
      </w:r>
      <w:r w:rsidR="00D42D44" w:rsidRPr="00BD20E2">
        <w:rPr>
          <w:bCs/>
          <w:sz w:val="24"/>
          <w:szCs w:val="24"/>
        </w:rPr>
        <w:t>consumo de productos de temporada y el interés por estar informada e informar y compartir conocimiento con las personas hasta reusar cosas.  El</w:t>
      </w:r>
      <w:r w:rsidR="006138C1" w:rsidRPr="00BD20E2">
        <w:rPr>
          <w:bCs/>
          <w:sz w:val="24"/>
          <w:szCs w:val="24"/>
        </w:rPr>
        <w:t xml:space="preserve"> 70% de los individuos es</w:t>
      </w:r>
      <w:r w:rsidR="00D42D44" w:rsidRPr="00BD20E2">
        <w:rPr>
          <w:bCs/>
          <w:sz w:val="24"/>
          <w:szCs w:val="24"/>
        </w:rPr>
        <w:t xml:space="preserve">ta manifestado </w:t>
      </w:r>
      <w:r w:rsidR="006138C1" w:rsidRPr="00BD20E2">
        <w:rPr>
          <w:bCs/>
          <w:sz w:val="24"/>
          <w:szCs w:val="24"/>
        </w:rPr>
        <w:t xml:space="preserve">apatía o poco interés </w:t>
      </w:r>
      <w:r w:rsidR="005E11D8" w:rsidRPr="00BD20E2">
        <w:rPr>
          <w:bCs/>
          <w:sz w:val="24"/>
          <w:szCs w:val="24"/>
        </w:rPr>
        <w:t xml:space="preserve">por actuar ecológicamente, igualmente poco o nada le interesa reciclar, e informarse y compartir conocimiento sobre la actuación ecológica. </w:t>
      </w:r>
    </w:p>
    <w:p w14:paraId="50F99556" w14:textId="77777777" w:rsidR="00FE19CA" w:rsidRPr="00BD20E2" w:rsidRDefault="00FE19CA" w:rsidP="00033818">
      <w:pPr>
        <w:spacing w:after="0" w:line="360" w:lineRule="auto"/>
        <w:ind w:left="57" w:right="57" w:firstLine="284"/>
        <w:jc w:val="both"/>
        <w:rPr>
          <w:bCs/>
          <w:sz w:val="24"/>
          <w:szCs w:val="24"/>
        </w:rPr>
      </w:pPr>
      <w:r w:rsidRPr="00BD20E2">
        <w:rPr>
          <w:bCs/>
          <w:sz w:val="24"/>
          <w:szCs w:val="24"/>
        </w:rPr>
        <w:t>Sobre el cuidado de</w:t>
      </w:r>
      <w:r w:rsidR="00044311" w:rsidRPr="00BD20E2">
        <w:rPr>
          <w:bCs/>
          <w:sz w:val="24"/>
          <w:szCs w:val="24"/>
        </w:rPr>
        <w:t xml:space="preserve"> </w:t>
      </w:r>
      <w:r w:rsidRPr="00BD20E2">
        <w:rPr>
          <w:bCs/>
          <w:sz w:val="24"/>
          <w:szCs w:val="24"/>
        </w:rPr>
        <w:t>la naturaleza se observa un promedio de un 30</w:t>
      </w:r>
      <w:r w:rsidR="00044311" w:rsidRPr="00BD20E2">
        <w:rPr>
          <w:bCs/>
          <w:sz w:val="24"/>
          <w:szCs w:val="24"/>
        </w:rPr>
        <w:t>%</w:t>
      </w:r>
      <w:r w:rsidRPr="00BD20E2">
        <w:rPr>
          <w:bCs/>
          <w:sz w:val="24"/>
          <w:szCs w:val="24"/>
        </w:rPr>
        <w:t xml:space="preserve"> y 40</w:t>
      </w:r>
      <w:r w:rsidR="009351BD" w:rsidRPr="00BD20E2">
        <w:rPr>
          <w:bCs/>
          <w:sz w:val="24"/>
          <w:szCs w:val="24"/>
        </w:rPr>
        <w:t xml:space="preserve">% de individuos que si llevan </w:t>
      </w:r>
      <w:r w:rsidR="00044311" w:rsidRPr="00BD20E2">
        <w:rPr>
          <w:bCs/>
          <w:sz w:val="24"/>
          <w:szCs w:val="24"/>
        </w:rPr>
        <w:t xml:space="preserve">a cabo o practican acciones cuidando el entorno natural, evitando contaminar el agua, </w:t>
      </w:r>
      <w:r w:rsidR="009351BD" w:rsidRPr="00BD20E2">
        <w:rPr>
          <w:bCs/>
          <w:sz w:val="24"/>
          <w:szCs w:val="24"/>
        </w:rPr>
        <w:t>evitando la contaminación auditiva</w:t>
      </w:r>
      <w:r w:rsidR="00044311" w:rsidRPr="00BD20E2">
        <w:rPr>
          <w:bCs/>
          <w:sz w:val="24"/>
          <w:szCs w:val="24"/>
        </w:rPr>
        <w:t>,</w:t>
      </w:r>
      <w:r w:rsidR="009351BD" w:rsidRPr="00BD20E2">
        <w:rPr>
          <w:bCs/>
          <w:sz w:val="24"/>
          <w:szCs w:val="24"/>
        </w:rPr>
        <w:t xml:space="preserve"> recogiendo los </w:t>
      </w:r>
      <w:r w:rsidR="00044311" w:rsidRPr="00BD20E2">
        <w:rPr>
          <w:bCs/>
          <w:sz w:val="24"/>
          <w:szCs w:val="24"/>
        </w:rPr>
        <w:t xml:space="preserve">desechos de </w:t>
      </w:r>
      <w:r w:rsidR="009351BD" w:rsidRPr="00BD20E2">
        <w:rPr>
          <w:bCs/>
          <w:sz w:val="24"/>
          <w:szCs w:val="24"/>
        </w:rPr>
        <w:t xml:space="preserve">su </w:t>
      </w:r>
      <w:r w:rsidR="00044311" w:rsidRPr="00BD20E2">
        <w:rPr>
          <w:bCs/>
          <w:sz w:val="24"/>
          <w:szCs w:val="24"/>
        </w:rPr>
        <w:t>mascotas, protegiendo la vegetación en lugares públicos, capacitando a la familia o amigos para que hagan un buen uso del agua, esto quiere decir que si se</w:t>
      </w:r>
      <w:r w:rsidR="009F71DD" w:rsidRPr="00BD20E2">
        <w:rPr>
          <w:bCs/>
          <w:sz w:val="24"/>
          <w:szCs w:val="24"/>
        </w:rPr>
        <w:t xml:space="preserve"> dice </w:t>
      </w:r>
      <w:r w:rsidR="00044311" w:rsidRPr="00BD20E2">
        <w:rPr>
          <w:bCs/>
          <w:sz w:val="24"/>
          <w:szCs w:val="24"/>
        </w:rPr>
        <w:t xml:space="preserve"> o se practica un cuidado al entorno ambiental, pero por otro lado la conducta es baja, parece ser entonces que decimos tener un cuidado y es poco la actuación o la conducta ecológica.</w:t>
      </w:r>
    </w:p>
    <w:p w14:paraId="11E2F41D" w14:textId="77777777" w:rsidR="00D56734" w:rsidRPr="00BD20E2" w:rsidRDefault="005E11D8" w:rsidP="00033818">
      <w:pPr>
        <w:spacing w:after="0" w:line="360" w:lineRule="auto"/>
        <w:ind w:left="57" w:right="57" w:firstLine="284"/>
        <w:jc w:val="both"/>
        <w:rPr>
          <w:bCs/>
          <w:sz w:val="24"/>
          <w:szCs w:val="24"/>
        </w:rPr>
      </w:pPr>
      <w:r w:rsidRPr="00BD20E2">
        <w:rPr>
          <w:bCs/>
          <w:sz w:val="24"/>
          <w:szCs w:val="24"/>
        </w:rPr>
        <w:t>Ante estos resultados se puede mencionar que en Monterrey y su  área metropoli</w:t>
      </w:r>
      <w:r w:rsidR="009F71DD" w:rsidRPr="00BD20E2">
        <w:rPr>
          <w:bCs/>
          <w:sz w:val="24"/>
          <w:szCs w:val="24"/>
        </w:rPr>
        <w:t xml:space="preserve">tana se debe seguir trabajando </w:t>
      </w:r>
      <w:r w:rsidRPr="00BD20E2">
        <w:rPr>
          <w:bCs/>
          <w:sz w:val="24"/>
          <w:szCs w:val="24"/>
        </w:rPr>
        <w:t xml:space="preserve">y darle un mayor auge a los temas de educación ambiental y ecológica porque </w:t>
      </w:r>
      <w:r w:rsidR="00284102" w:rsidRPr="00BD20E2">
        <w:rPr>
          <w:bCs/>
          <w:sz w:val="24"/>
          <w:szCs w:val="24"/>
        </w:rPr>
        <w:t xml:space="preserve">por un lado </w:t>
      </w:r>
      <w:r w:rsidRPr="00BD20E2">
        <w:rPr>
          <w:bCs/>
          <w:sz w:val="24"/>
          <w:szCs w:val="24"/>
        </w:rPr>
        <w:t xml:space="preserve">la teoría  </w:t>
      </w:r>
      <w:r w:rsidR="00284102" w:rsidRPr="00BD20E2">
        <w:rPr>
          <w:bCs/>
          <w:sz w:val="24"/>
          <w:szCs w:val="24"/>
        </w:rPr>
        <w:t xml:space="preserve">y en </w:t>
      </w:r>
      <w:r w:rsidRPr="00BD20E2">
        <w:rPr>
          <w:bCs/>
          <w:sz w:val="24"/>
          <w:szCs w:val="24"/>
        </w:rPr>
        <w:t xml:space="preserve">los temas de </w:t>
      </w:r>
      <w:r w:rsidR="00284102" w:rsidRPr="00BD20E2">
        <w:rPr>
          <w:bCs/>
          <w:sz w:val="24"/>
          <w:szCs w:val="24"/>
        </w:rPr>
        <w:t>interés</w:t>
      </w:r>
      <w:r w:rsidRPr="00BD20E2">
        <w:rPr>
          <w:bCs/>
          <w:sz w:val="24"/>
          <w:szCs w:val="24"/>
        </w:rPr>
        <w:t xml:space="preserve"> políticos, se habla mucho de un desarrollo sustentable, y de una participación ciudadana </w:t>
      </w:r>
      <w:r w:rsidR="00284102" w:rsidRPr="00BD20E2">
        <w:rPr>
          <w:bCs/>
          <w:sz w:val="24"/>
          <w:szCs w:val="24"/>
        </w:rPr>
        <w:t>en el cuidado al entorno ambiental y la realidad es el desconocimiento, poco interés y la apatía por el cuidado</w:t>
      </w:r>
      <w:r w:rsidR="009F71DD" w:rsidRPr="00BD20E2">
        <w:rPr>
          <w:bCs/>
          <w:sz w:val="24"/>
          <w:szCs w:val="24"/>
        </w:rPr>
        <w:t xml:space="preserve"> al entorno ambiental. </w:t>
      </w:r>
      <w:r w:rsidR="00D56734" w:rsidRPr="00BD20E2">
        <w:rPr>
          <w:bCs/>
          <w:sz w:val="24"/>
          <w:szCs w:val="24"/>
        </w:rPr>
        <w:t>Se trata de un porcentaje importante de población que muestra un nivel de conocimiento, preocupación sobre los problemas ambientales, valores e intenció</w:t>
      </w:r>
      <w:r w:rsidR="009F71DD" w:rsidRPr="00BD20E2">
        <w:rPr>
          <w:bCs/>
          <w:sz w:val="24"/>
          <w:szCs w:val="24"/>
        </w:rPr>
        <w:t>n de comportamiento pero es con las acciones y no con el decir donde se verá el reflejo de cuidado, la conservación y la sustentabilidad en el desarrollo de la sociedad en Monterrey Nuevo León México y su área metropolitana.</w:t>
      </w:r>
    </w:p>
    <w:p w14:paraId="11EC1FA4" w14:textId="77777777" w:rsidR="00CC3A58" w:rsidRPr="00BD20E2" w:rsidRDefault="009F71DD" w:rsidP="00033818">
      <w:pPr>
        <w:spacing w:after="0" w:line="360" w:lineRule="auto"/>
        <w:ind w:left="57" w:right="57" w:firstLine="284"/>
        <w:jc w:val="both"/>
        <w:rPr>
          <w:sz w:val="24"/>
          <w:szCs w:val="24"/>
        </w:rPr>
      </w:pPr>
      <w:r w:rsidRPr="00BD20E2">
        <w:rPr>
          <w:sz w:val="24"/>
          <w:szCs w:val="24"/>
        </w:rPr>
        <w:lastRenderedPageBreak/>
        <w:t>Esta invest</w:t>
      </w:r>
      <w:r w:rsidR="005C1433" w:rsidRPr="00BD20E2">
        <w:rPr>
          <w:sz w:val="24"/>
          <w:szCs w:val="24"/>
        </w:rPr>
        <w:t>igación aporta evidencia,</w:t>
      </w:r>
      <w:r w:rsidRPr="00BD20E2">
        <w:rPr>
          <w:sz w:val="24"/>
          <w:szCs w:val="24"/>
        </w:rPr>
        <w:t xml:space="preserve"> de acuerdo a los resultados que se obtuvieron en las encuestas</w:t>
      </w:r>
      <w:r w:rsidR="005C1433" w:rsidRPr="00BD20E2">
        <w:rPr>
          <w:sz w:val="24"/>
          <w:szCs w:val="24"/>
        </w:rPr>
        <w:t>,</w:t>
      </w:r>
      <w:r w:rsidRPr="00BD20E2">
        <w:rPr>
          <w:sz w:val="24"/>
          <w:szCs w:val="24"/>
        </w:rPr>
        <w:t xml:space="preserve"> de que </w:t>
      </w:r>
      <w:r w:rsidR="005C1433" w:rsidRPr="00BD20E2">
        <w:rPr>
          <w:sz w:val="24"/>
          <w:szCs w:val="24"/>
        </w:rPr>
        <w:t xml:space="preserve">sí existe un </w:t>
      </w:r>
      <w:r w:rsidR="006A2D50" w:rsidRPr="00BD20E2">
        <w:rPr>
          <w:sz w:val="24"/>
          <w:szCs w:val="24"/>
        </w:rPr>
        <w:t xml:space="preserve">cierto </w:t>
      </w:r>
      <w:r w:rsidR="005C1433" w:rsidRPr="00BD20E2">
        <w:rPr>
          <w:sz w:val="24"/>
          <w:szCs w:val="24"/>
        </w:rPr>
        <w:t xml:space="preserve">grado de interés en el ciudadano </w:t>
      </w:r>
      <w:r w:rsidR="006A2D50" w:rsidRPr="00BD20E2">
        <w:rPr>
          <w:sz w:val="24"/>
          <w:szCs w:val="24"/>
        </w:rPr>
        <w:t>en Monterrey y el área metropolitana hacia la conducta ecológica y el cuidado del capital natural;</w:t>
      </w:r>
      <w:r w:rsidRPr="00BD20E2">
        <w:rPr>
          <w:sz w:val="24"/>
          <w:szCs w:val="24"/>
        </w:rPr>
        <w:t xml:space="preserve"> </w:t>
      </w:r>
      <w:r w:rsidR="006A2D50" w:rsidRPr="00BD20E2">
        <w:rPr>
          <w:sz w:val="24"/>
          <w:szCs w:val="24"/>
        </w:rPr>
        <w:t xml:space="preserve">es importante señalar </w:t>
      </w:r>
      <w:r w:rsidRPr="00BD20E2">
        <w:rPr>
          <w:sz w:val="24"/>
          <w:szCs w:val="24"/>
        </w:rPr>
        <w:t xml:space="preserve">que </w:t>
      </w:r>
      <w:r w:rsidR="006A2D50" w:rsidRPr="00BD20E2">
        <w:rPr>
          <w:sz w:val="24"/>
          <w:szCs w:val="24"/>
        </w:rPr>
        <w:t xml:space="preserve">esto no es sinónimo de que exista una </w:t>
      </w:r>
      <w:r w:rsidRPr="00BD20E2">
        <w:rPr>
          <w:sz w:val="24"/>
          <w:szCs w:val="24"/>
        </w:rPr>
        <w:t>act</w:t>
      </w:r>
      <w:r w:rsidR="006A2D50" w:rsidRPr="00BD20E2">
        <w:rPr>
          <w:sz w:val="24"/>
          <w:szCs w:val="24"/>
        </w:rPr>
        <w:t xml:space="preserve">uación al respecto, por lo que es primordial </w:t>
      </w:r>
      <w:r w:rsidRPr="00BD20E2">
        <w:rPr>
          <w:sz w:val="24"/>
          <w:szCs w:val="24"/>
        </w:rPr>
        <w:t xml:space="preserve">prepararnos y motivar a </w:t>
      </w:r>
      <w:r w:rsidR="00211B49" w:rsidRPr="00BD20E2">
        <w:rPr>
          <w:sz w:val="24"/>
          <w:szCs w:val="24"/>
        </w:rPr>
        <w:t>más</w:t>
      </w:r>
      <w:r w:rsidRPr="00BD20E2">
        <w:rPr>
          <w:sz w:val="24"/>
          <w:szCs w:val="24"/>
        </w:rPr>
        <w:t xml:space="preserve"> personas a cambiar </w:t>
      </w:r>
      <w:r w:rsidR="00211B49" w:rsidRPr="00BD20E2">
        <w:rPr>
          <w:sz w:val="24"/>
          <w:szCs w:val="24"/>
        </w:rPr>
        <w:t xml:space="preserve">la manera de cuidar </w:t>
      </w:r>
      <w:r w:rsidR="006A2D50" w:rsidRPr="00BD20E2">
        <w:rPr>
          <w:sz w:val="24"/>
          <w:szCs w:val="24"/>
        </w:rPr>
        <w:t xml:space="preserve">la infraestructura ecológica, </w:t>
      </w:r>
      <w:r w:rsidR="00211B49" w:rsidRPr="00BD20E2">
        <w:rPr>
          <w:sz w:val="24"/>
          <w:szCs w:val="24"/>
        </w:rPr>
        <w:t>reconociendo la importancia de vivir en un e</w:t>
      </w:r>
      <w:r w:rsidR="006A2D50" w:rsidRPr="00BD20E2">
        <w:rPr>
          <w:sz w:val="24"/>
          <w:szCs w:val="24"/>
        </w:rPr>
        <w:t xml:space="preserve">ntorno saludable y sustentable. </w:t>
      </w:r>
    </w:p>
    <w:p w14:paraId="1E730838" w14:textId="7AD4B930" w:rsidR="00F7763D" w:rsidRPr="00BD20E2" w:rsidRDefault="00360F16" w:rsidP="00033818">
      <w:pPr>
        <w:spacing w:after="0" w:line="360" w:lineRule="auto"/>
        <w:ind w:left="57" w:right="57" w:firstLine="284"/>
        <w:jc w:val="both"/>
        <w:rPr>
          <w:sz w:val="24"/>
          <w:szCs w:val="24"/>
        </w:rPr>
      </w:pPr>
      <w:r>
        <w:rPr>
          <w:sz w:val="24"/>
          <w:szCs w:val="24"/>
        </w:rPr>
        <w:t>Dentro de este estudio, es de importancia</w:t>
      </w:r>
      <w:r w:rsidR="009F71DD" w:rsidRPr="00BD20E2">
        <w:rPr>
          <w:sz w:val="24"/>
          <w:szCs w:val="24"/>
        </w:rPr>
        <w:t xml:space="preserve"> mencionar que existen limitaciones </w:t>
      </w:r>
      <w:r>
        <w:rPr>
          <w:sz w:val="24"/>
          <w:szCs w:val="24"/>
        </w:rPr>
        <w:t xml:space="preserve"> de la investigación</w:t>
      </w:r>
      <w:r w:rsidR="009F71DD" w:rsidRPr="00BD20E2">
        <w:rPr>
          <w:sz w:val="24"/>
          <w:szCs w:val="24"/>
        </w:rPr>
        <w:t>, uno de los limitantes puede ser el procedimiento de la muestra, por lo que es interesante continuar investigando con grupos</w:t>
      </w:r>
      <w:r w:rsidR="00211B49" w:rsidRPr="00BD20E2">
        <w:rPr>
          <w:sz w:val="24"/>
          <w:szCs w:val="24"/>
        </w:rPr>
        <w:t xml:space="preserve"> estratificados en el conocimiento y el cuidado ecológico</w:t>
      </w:r>
      <w:r w:rsidR="009F71DD" w:rsidRPr="00BD20E2">
        <w:rPr>
          <w:sz w:val="24"/>
          <w:szCs w:val="24"/>
        </w:rPr>
        <w:t xml:space="preserve">, realizar por poder adquisitivo, igualmente analizar </w:t>
      </w:r>
      <w:r w:rsidR="00211B49" w:rsidRPr="00BD20E2">
        <w:rPr>
          <w:sz w:val="24"/>
          <w:szCs w:val="24"/>
        </w:rPr>
        <w:t xml:space="preserve">por sexo  y por edad, </w:t>
      </w:r>
      <w:r w:rsidR="00900147" w:rsidRPr="00BD20E2">
        <w:rPr>
          <w:sz w:val="24"/>
          <w:szCs w:val="24"/>
        </w:rPr>
        <w:t>así</w:t>
      </w:r>
      <w:r w:rsidR="00211B49" w:rsidRPr="00BD20E2">
        <w:rPr>
          <w:sz w:val="24"/>
          <w:szCs w:val="24"/>
        </w:rPr>
        <w:t xml:space="preserve"> también puede ser desde los puestos de los ejecutivos empresariales, es </w:t>
      </w:r>
      <w:r w:rsidR="009F71DD" w:rsidRPr="00BD20E2">
        <w:rPr>
          <w:sz w:val="24"/>
          <w:szCs w:val="24"/>
        </w:rPr>
        <w:t>significativo continuar con un nuevo análisis y discusión del tema propuesto y así considerar los limitantes que surjan para tratar de solucionar en una futura línea de investigación.</w:t>
      </w:r>
    </w:p>
    <w:p w14:paraId="3E0F15A0" w14:textId="77777777" w:rsidR="0089664B" w:rsidRPr="00BD20E2" w:rsidRDefault="0089664B" w:rsidP="00033818">
      <w:pPr>
        <w:spacing w:after="0" w:line="360" w:lineRule="auto"/>
        <w:ind w:left="57" w:right="57" w:firstLine="284"/>
        <w:jc w:val="both"/>
        <w:rPr>
          <w:sz w:val="24"/>
          <w:szCs w:val="24"/>
        </w:rPr>
      </w:pPr>
    </w:p>
    <w:p w14:paraId="4D85D615" w14:textId="77777777" w:rsidR="00360F16" w:rsidRDefault="00360F16" w:rsidP="00033818">
      <w:pPr>
        <w:spacing w:after="0" w:line="360" w:lineRule="auto"/>
        <w:ind w:left="57" w:right="57" w:firstLine="284"/>
        <w:jc w:val="both"/>
        <w:rPr>
          <w:b/>
          <w:sz w:val="24"/>
          <w:szCs w:val="24"/>
        </w:rPr>
      </w:pPr>
      <w:r>
        <w:rPr>
          <w:b/>
          <w:sz w:val="24"/>
          <w:szCs w:val="24"/>
        </w:rPr>
        <w:br w:type="page"/>
      </w:r>
    </w:p>
    <w:p w14:paraId="63BD6753" w14:textId="6CD8A02D" w:rsidR="003B4169" w:rsidRPr="00BD20E2" w:rsidRDefault="003A72B0" w:rsidP="00033818">
      <w:pPr>
        <w:spacing w:after="0" w:line="360" w:lineRule="auto"/>
        <w:ind w:left="57" w:right="57" w:firstLine="284"/>
        <w:jc w:val="both"/>
        <w:rPr>
          <w:b/>
          <w:sz w:val="24"/>
          <w:szCs w:val="24"/>
        </w:rPr>
      </w:pPr>
      <w:r w:rsidRPr="00BD20E2">
        <w:rPr>
          <w:b/>
          <w:sz w:val="24"/>
          <w:szCs w:val="24"/>
        </w:rPr>
        <w:lastRenderedPageBreak/>
        <w:t>Propuesta</w:t>
      </w:r>
    </w:p>
    <w:p w14:paraId="7431D0F0" w14:textId="77777777" w:rsidR="003B4169" w:rsidRPr="00BD20E2" w:rsidRDefault="003B4169" w:rsidP="00033818">
      <w:pPr>
        <w:spacing w:after="0" w:line="360" w:lineRule="auto"/>
        <w:ind w:left="57" w:right="57" w:firstLine="284"/>
        <w:jc w:val="both"/>
        <w:rPr>
          <w:sz w:val="24"/>
          <w:szCs w:val="24"/>
        </w:rPr>
      </w:pPr>
      <w:r w:rsidRPr="00BD20E2">
        <w:rPr>
          <w:sz w:val="24"/>
          <w:szCs w:val="24"/>
        </w:rPr>
        <w:t>En nuestro país la cultural de la legalidad se encuentra en un proceso de cambio. En el caso de esta investigación se ha enf</w:t>
      </w:r>
      <w:r w:rsidR="00AE7539" w:rsidRPr="00BD20E2">
        <w:rPr>
          <w:sz w:val="24"/>
          <w:szCs w:val="24"/>
        </w:rPr>
        <w:t xml:space="preserve">atizado la sustentabilidad. </w:t>
      </w:r>
      <w:r w:rsidR="003A72B0" w:rsidRPr="00BD20E2">
        <w:rPr>
          <w:sz w:val="24"/>
          <w:szCs w:val="24"/>
        </w:rPr>
        <w:t xml:space="preserve">Sin embargo resultaría importante investigar que noción acerca de la sustentabilidad se tiene dentro del pensamiento social colectivo, </w:t>
      </w:r>
      <w:r w:rsidR="00D109EF" w:rsidRPr="00BD20E2">
        <w:rPr>
          <w:sz w:val="24"/>
          <w:szCs w:val="24"/>
        </w:rPr>
        <w:t>ya que en México la corriente de la educación ambiental a la que más se apegan es la corriente conservacionista y la naturista</w:t>
      </w:r>
      <w:r w:rsidR="00EC3C60" w:rsidRPr="00BD20E2">
        <w:rPr>
          <w:sz w:val="24"/>
          <w:szCs w:val="24"/>
        </w:rPr>
        <w:t>,</w:t>
      </w:r>
      <w:r w:rsidR="00D109EF" w:rsidRPr="00BD20E2">
        <w:rPr>
          <w:sz w:val="24"/>
          <w:szCs w:val="24"/>
        </w:rPr>
        <w:t xml:space="preserve"> </w:t>
      </w:r>
      <w:r w:rsidR="003A72B0" w:rsidRPr="00BD20E2">
        <w:rPr>
          <w:sz w:val="24"/>
          <w:szCs w:val="24"/>
        </w:rPr>
        <w:t>normalmente</w:t>
      </w:r>
      <w:r w:rsidR="00EC3C60" w:rsidRPr="00BD20E2">
        <w:rPr>
          <w:sz w:val="24"/>
          <w:szCs w:val="24"/>
        </w:rPr>
        <w:t xml:space="preserve"> el concepto de sustentabilidad</w:t>
      </w:r>
      <w:r w:rsidR="003A72B0" w:rsidRPr="00BD20E2">
        <w:rPr>
          <w:sz w:val="24"/>
          <w:szCs w:val="24"/>
        </w:rPr>
        <w:t xml:space="preserve"> la sociedad lo relaciona a ecología y cuidado ambiental, </w:t>
      </w:r>
      <w:r w:rsidR="00EC3C60" w:rsidRPr="00BD20E2">
        <w:rPr>
          <w:sz w:val="24"/>
          <w:szCs w:val="24"/>
        </w:rPr>
        <w:t xml:space="preserve">este concepto </w:t>
      </w:r>
      <w:r w:rsidR="003A72B0" w:rsidRPr="00BD20E2">
        <w:rPr>
          <w:sz w:val="24"/>
          <w:szCs w:val="24"/>
        </w:rPr>
        <w:t xml:space="preserve">va mucho más allá, por esta razón resulta importante que a través de estos mecanismos e instrumentos de medición podamos conocer en el futuro cual es la idea y conocimiento de Sustentabilidad que se encuentra anclada en Monterrey y su </w:t>
      </w:r>
      <w:r w:rsidR="00D109EF" w:rsidRPr="00BD20E2">
        <w:rPr>
          <w:sz w:val="24"/>
          <w:szCs w:val="24"/>
        </w:rPr>
        <w:t>área metropolitana, la información queda en ciertas esferas del conocimiento o de la investigación pero no es información que se expande en lo cotidiano o en esferas no especializadas del conocimiento.</w:t>
      </w:r>
    </w:p>
    <w:p w14:paraId="362975B5" w14:textId="77777777" w:rsidR="00AE7539" w:rsidRPr="00BD20E2" w:rsidRDefault="00AE7539" w:rsidP="00033818">
      <w:pPr>
        <w:spacing w:after="0" w:line="360" w:lineRule="auto"/>
        <w:ind w:left="57" w:right="57" w:firstLine="284"/>
        <w:jc w:val="both"/>
        <w:rPr>
          <w:sz w:val="24"/>
          <w:szCs w:val="24"/>
        </w:rPr>
      </w:pPr>
      <w:r w:rsidRPr="00BD20E2">
        <w:rPr>
          <w:sz w:val="24"/>
          <w:szCs w:val="24"/>
        </w:rPr>
        <w:t>1. La unificación de términos de qué es sustentabilidad, hacia todos los niveles.</w:t>
      </w:r>
    </w:p>
    <w:p w14:paraId="6F957798" w14:textId="77777777" w:rsidR="00AE7539" w:rsidRPr="00BD20E2" w:rsidRDefault="00AE7539" w:rsidP="00033818">
      <w:pPr>
        <w:spacing w:after="0" w:line="360" w:lineRule="auto"/>
        <w:ind w:left="57" w:right="57" w:firstLine="284"/>
        <w:jc w:val="both"/>
        <w:rPr>
          <w:sz w:val="24"/>
          <w:szCs w:val="24"/>
        </w:rPr>
      </w:pPr>
      <w:r w:rsidRPr="00BD20E2">
        <w:rPr>
          <w:sz w:val="24"/>
          <w:szCs w:val="24"/>
        </w:rPr>
        <w:t>2. Situar a la Educación Ambiental como parte de los valores y actitudes cotidianos que se transmiten en las instituciones educativas.</w:t>
      </w:r>
    </w:p>
    <w:p w14:paraId="5419F010" w14:textId="77777777" w:rsidR="00AE7539" w:rsidRPr="00BD20E2" w:rsidRDefault="00AE7539" w:rsidP="00033818">
      <w:pPr>
        <w:spacing w:after="0" w:line="360" w:lineRule="auto"/>
        <w:ind w:left="57" w:right="57" w:firstLine="284"/>
        <w:jc w:val="both"/>
        <w:rPr>
          <w:sz w:val="24"/>
          <w:szCs w:val="24"/>
        </w:rPr>
      </w:pPr>
      <w:r w:rsidRPr="00BD20E2">
        <w:rPr>
          <w:sz w:val="24"/>
          <w:szCs w:val="24"/>
        </w:rPr>
        <w:t>3. Darle la importancia a la parte de sustentabilidad social además de la importancia</w:t>
      </w:r>
    </w:p>
    <w:p w14:paraId="2272C7A9" w14:textId="3A9D0860" w:rsidR="00360F16" w:rsidRDefault="00AE7539" w:rsidP="00033818">
      <w:pPr>
        <w:spacing w:after="0" w:line="360" w:lineRule="auto"/>
        <w:ind w:left="57" w:right="57" w:firstLine="284"/>
        <w:jc w:val="both"/>
        <w:rPr>
          <w:sz w:val="24"/>
          <w:szCs w:val="24"/>
        </w:rPr>
      </w:pPr>
      <w:r w:rsidRPr="00BD20E2">
        <w:rPr>
          <w:sz w:val="24"/>
          <w:szCs w:val="24"/>
        </w:rPr>
        <w:t>que se le da a la sustentabilidad ambiental dentro de las políticas públicas.</w:t>
      </w:r>
    </w:p>
    <w:p w14:paraId="73409832" w14:textId="77777777" w:rsidR="003B4169" w:rsidRPr="00BD20E2" w:rsidRDefault="00AE7539" w:rsidP="00033818">
      <w:pPr>
        <w:spacing w:after="0" w:line="360" w:lineRule="auto"/>
        <w:ind w:left="57" w:right="57" w:firstLine="284"/>
        <w:jc w:val="both"/>
        <w:rPr>
          <w:sz w:val="24"/>
          <w:szCs w:val="24"/>
        </w:rPr>
      </w:pPr>
      <w:r w:rsidRPr="00BD20E2">
        <w:rPr>
          <w:sz w:val="24"/>
          <w:szCs w:val="24"/>
        </w:rPr>
        <w:t>Respecto a propuestas objetivas y pertinentes hacia las políticas públicas, una de ellas sería unificar el término de Sustentabilidad, ya que existe un gran problema en diferenciar qué incluye la sustentabilidad, si es lo mismo que ecología, que cuidado ambiental, etc., así como lograr una transversalidad desde diferentes áreas, Salud Pública, Educación, Economía, Cultura, entre otras, relacionando y haciendo hincapié en que la manera de vivir en una sociedad sustentable sea mejorar la calidad de vida, de tener bienestar en todos los sentidos, mejorar nuestra vida y la de los demás seres.</w:t>
      </w:r>
    </w:p>
    <w:p w14:paraId="101BB9D2" w14:textId="77777777" w:rsidR="003526C2" w:rsidRPr="00BD20E2" w:rsidRDefault="003526C2" w:rsidP="00BD20E2">
      <w:pPr>
        <w:autoSpaceDE w:val="0"/>
        <w:autoSpaceDN w:val="0"/>
        <w:adjustRightInd w:val="0"/>
        <w:spacing w:after="0" w:line="360" w:lineRule="auto"/>
        <w:ind w:left="57" w:right="57" w:firstLine="284"/>
        <w:rPr>
          <w:sz w:val="24"/>
          <w:szCs w:val="24"/>
        </w:rPr>
      </w:pPr>
    </w:p>
    <w:p w14:paraId="7E72F6C0" w14:textId="77777777" w:rsidR="00BD20E2" w:rsidRDefault="00BD20E2" w:rsidP="00935683">
      <w:pPr>
        <w:spacing w:after="0" w:line="360" w:lineRule="auto"/>
        <w:ind w:left="766" w:right="57" w:hanging="709"/>
        <w:rPr>
          <w:rFonts w:cstheme="minorHAnsi"/>
          <w:b/>
          <w:sz w:val="24"/>
          <w:szCs w:val="24"/>
        </w:rPr>
      </w:pPr>
      <w:r>
        <w:rPr>
          <w:rFonts w:cstheme="minorHAnsi"/>
          <w:b/>
          <w:sz w:val="24"/>
          <w:szCs w:val="24"/>
        </w:rPr>
        <w:br w:type="page"/>
      </w:r>
    </w:p>
    <w:p w14:paraId="2B75A1F3" w14:textId="22BC1084" w:rsidR="003526C2" w:rsidRPr="00BD20E2" w:rsidRDefault="003526C2" w:rsidP="00070A0A">
      <w:pPr>
        <w:autoSpaceDE w:val="0"/>
        <w:autoSpaceDN w:val="0"/>
        <w:adjustRightInd w:val="0"/>
        <w:spacing w:after="0" w:line="360" w:lineRule="auto"/>
        <w:ind w:left="766" w:right="57" w:hanging="709"/>
        <w:jc w:val="both"/>
        <w:rPr>
          <w:rFonts w:cstheme="minorHAnsi"/>
          <w:b/>
          <w:sz w:val="24"/>
          <w:szCs w:val="24"/>
        </w:rPr>
      </w:pPr>
      <w:r w:rsidRPr="00BD20E2">
        <w:rPr>
          <w:rFonts w:cstheme="minorHAnsi"/>
          <w:b/>
          <w:sz w:val="24"/>
          <w:szCs w:val="24"/>
        </w:rPr>
        <w:lastRenderedPageBreak/>
        <w:t>Referencias</w:t>
      </w:r>
    </w:p>
    <w:p w14:paraId="5D7EE4A9" w14:textId="34044446" w:rsidR="003526C2" w:rsidRPr="00BD20E2" w:rsidRDefault="003526C2" w:rsidP="00070A0A">
      <w:pPr>
        <w:autoSpaceDE w:val="0"/>
        <w:autoSpaceDN w:val="0"/>
        <w:adjustRightInd w:val="0"/>
        <w:spacing w:after="0" w:line="360" w:lineRule="auto"/>
        <w:ind w:left="766" w:right="57" w:hanging="709"/>
        <w:jc w:val="both"/>
        <w:rPr>
          <w:rFonts w:cstheme="minorHAnsi"/>
          <w:sz w:val="24"/>
          <w:szCs w:val="24"/>
          <w:lang w:val="en-US"/>
        </w:rPr>
      </w:pPr>
      <w:r w:rsidRPr="00BD20E2">
        <w:rPr>
          <w:rFonts w:cstheme="minorHAnsi"/>
          <w:sz w:val="24"/>
          <w:szCs w:val="24"/>
          <w:lang w:val="en-US"/>
        </w:rPr>
        <w:t xml:space="preserve">Chandler, E.F., &amp; </w:t>
      </w:r>
      <w:proofErr w:type="spellStart"/>
      <w:r w:rsidRPr="00BD20E2">
        <w:rPr>
          <w:rFonts w:cstheme="minorHAnsi"/>
          <w:sz w:val="24"/>
          <w:szCs w:val="24"/>
          <w:lang w:val="en-US"/>
        </w:rPr>
        <w:t>Dreger</w:t>
      </w:r>
      <w:proofErr w:type="spellEnd"/>
      <w:r w:rsidRPr="00BD20E2">
        <w:rPr>
          <w:rFonts w:cstheme="minorHAnsi"/>
          <w:sz w:val="24"/>
          <w:szCs w:val="24"/>
          <w:lang w:val="en-US"/>
        </w:rPr>
        <w:t xml:space="preserve">, R.M. (1993). </w:t>
      </w:r>
      <w:r w:rsidRPr="00033818">
        <w:rPr>
          <w:rFonts w:cstheme="minorHAnsi"/>
          <w:i/>
          <w:sz w:val="24"/>
          <w:szCs w:val="24"/>
          <w:lang w:val="en-US"/>
        </w:rPr>
        <w:t xml:space="preserve">Anthropocentrism: Construct validity and measurement. </w:t>
      </w:r>
      <w:proofErr w:type="gramStart"/>
      <w:r w:rsidRPr="00BD20E2">
        <w:rPr>
          <w:rFonts w:cstheme="minorHAnsi"/>
          <w:sz w:val="24"/>
          <w:szCs w:val="24"/>
          <w:lang w:val="en-US"/>
        </w:rPr>
        <w:t>Journal of Social Behavior and Personality, 8, 169-188.</w:t>
      </w:r>
      <w:proofErr w:type="gramEnd"/>
    </w:p>
    <w:p w14:paraId="661833DC" w14:textId="77633564" w:rsidR="00BD20E2" w:rsidRPr="00BD20E2" w:rsidRDefault="003526C2" w:rsidP="00070A0A">
      <w:pPr>
        <w:autoSpaceDE w:val="0"/>
        <w:autoSpaceDN w:val="0"/>
        <w:adjustRightInd w:val="0"/>
        <w:spacing w:after="0" w:line="360" w:lineRule="auto"/>
        <w:ind w:left="766" w:right="57" w:hanging="709"/>
        <w:jc w:val="both"/>
        <w:rPr>
          <w:rFonts w:cstheme="minorHAnsi"/>
          <w:sz w:val="24"/>
          <w:szCs w:val="24"/>
        </w:rPr>
      </w:pPr>
      <w:r w:rsidRPr="00BD20E2">
        <w:rPr>
          <w:rFonts w:cstheme="minorHAnsi"/>
          <w:sz w:val="24"/>
          <w:szCs w:val="24"/>
        </w:rPr>
        <w:t xml:space="preserve">Corral, V. (2001). </w:t>
      </w:r>
      <w:r w:rsidRPr="00BD20E2">
        <w:rPr>
          <w:rFonts w:cstheme="minorHAnsi"/>
          <w:i/>
          <w:iCs/>
          <w:sz w:val="24"/>
          <w:szCs w:val="24"/>
        </w:rPr>
        <w:t xml:space="preserve">Comportamiento Proambiental. </w:t>
      </w:r>
      <w:r w:rsidRPr="00BD20E2">
        <w:rPr>
          <w:rFonts w:cstheme="minorHAnsi"/>
          <w:sz w:val="24"/>
          <w:szCs w:val="24"/>
        </w:rPr>
        <w:t>Santa Cruz de Tenerife, España: Resma.</w:t>
      </w:r>
    </w:p>
    <w:p w14:paraId="1E836FA3" w14:textId="43177EAB" w:rsidR="003526C2" w:rsidRPr="00BD20E2" w:rsidRDefault="003526C2" w:rsidP="00070A0A">
      <w:pPr>
        <w:autoSpaceDE w:val="0"/>
        <w:autoSpaceDN w:val="0"/>
        <w:adjustRightInd w:val="0"/>
        <w:spacing w:after="0" w:line="360" w:lineRule="auto"/>
        <w:ind w:left="766" w:right="57" w:hanging="709"/>
        <w:jc w:val="both"/>
        <w:rPr>
          <w:rFonts w:cstheme="minorHAnsi"/>
          <w:i/>
          <w:iCs/>
          <w:sz w:val="24"/>
          <w:szCs w:val="24"/>
        </w:rPr>
      </w:pPr>
      <w:r w:rsidRPr="00BD20E2">
        <w:rPr>
          <w:rFonts w:cstheme="minorHAnsi"/>
          <w:sz w:val="24"/>
          <w:szCs w:val="24"/>
        </w:rPr>
        <w:t xml:space="preserve">Corral, V. (2010). </w:t>
      </w:r>
      <w:r w:rsidRPr="00BD20E2">
        <w:rPr>
          <w:rFonts w:cstheme="minorHAnsi"/>
          <w:i/>
          <w:iCs/>
          <w:sz w:val="24"/>
          <w:szCs w:val="24"/>
        </w:rPr>
        <w:t>Psicología de la sustentabilidad: un análisis que nos hace pro ecológicos y pro sociales</w:t>
      </w:r>
      <w:r w:rsidRPr="00BD20E2">
        <w:rPr>
          <w:rFonts w:cstheme="minorHAnsi"/>
          <w:sz w:val="24"/>
          <w:szCs w:val="24"/>
        </w:rPr>
        <w:t>. México: Trillas.</w:t>
      </w:r>
    </w:p>
    <w:p w14:paraId="4BBC85A0" w14:textId="0B4BF2AF" w:rsidR="003526C2" w:rsidRPr="00033818" w:rsidRDefault="003526C2" w:rsidP="00070A0A">
      <w:pPr>
        <w:autoSpaceDE w:val="0"/>
        <w:autoSpaceDN w:val="0"/>
        <w:adjustRightInd w:val="0"/>
        <w:spacing w:after="0" w:line="360" w:lineRule="auto"/>
        <w:ind w:left="766" w:right="57" w:hanging="709"/>
        <w:jc w:val="both"/>
        <w:rPr>
          <w:rFonts w:cstheme="minorHAnsi"/>
          <w:sz w:val="24"/>
          <w:szCs w:val="24"/>
          <w:lang w:val="en-US"/>
        </w:rPr>
      </w:pPr>
      <w:proofErr w:type="gramStart"/>
      <w:r w:rsidRPr="00BD20E2">
        <w:rPr>
          <w:rFonts w:cstheme="minorHAnsi"/>
          <w:sz w:val="24"/>
          <w:szCs w:val="24"/>
          <w:lang w:val="en-US"/>
        </w:rPr>
        <w:t xml:space="preserve">Dunlap, R., Van </w:t>
      </w:r>
      <w:proofErr w:type="spellStart"/>
      <w:r w:rsidRPr="00BD20E2">
        <w:rPr>
          <w:rFonts w:cstheme="minorHAnsi"/>
          <w:sz w:val="24"/>
          <w:szCs w:val="24"/>
          <w:lang w:val="en-US"/>
        </w:rPr>
        <w:t>Liere</w:t>
      </w:r>
      <w:proofErr w:type="spellEnd"/>
      <w:r w:rsidRPr="00BD20E2">
        <w:rPr>
          <w:rFonts w:cstheme="minorHAnsi"/>
          <w:sz w:val="24"/>
          <w:szCs w:val="24"/>
          <w:lang w:val="en-US"/>
        </w:rPr>
        <w:t xml:space="preserve">, K., </w:t>
      </w:r>
      <w:proofErr w:type="spellStart"/>
      <w:r w:rsidRPr="00BD20E2">
        <w:rPr>
          <w:rFonts w:cstheme="minorHAnsi"/>
          <w:sz w:val="24"/>
          <w:szCs w:val="24"/>
          <w:lang w:val="en-US"/>
        </w:rPr>
        <w:t>Mertig</w:t>
      </w:r>
      <w:proofErr w:type="spellEnd"/>
      <w:r w:rsidRPr="00BD20E2">
        <w:rPr>
          <w:rFonts w:cstheme="minorHAnsi"/>
          <w:sz w:val="24"/>
          <w:szCs w:val="24"/>
          <w:lang w:val="en-US"/>
        </w:rPr>
        <w:t>, A. &amp; James, R. (2000)</w:t>
      </w:r>
      <w:r w:rsidR="00033818">
        <w:rPr>
          <w:rFonts w:cstheme="minorHAnsi"/>
          <w:sz w:val="24"/>
          <w:szCs w:val="24"/>
          <w:lang w:val="en-US"/>
        </w:rPr>
        <w:t>.</w:t>
      </w:r>
      <w:proofErr w:type="gramEnd"/>
      <w:r w:rsidRPr="00BD20E2">
        <w:rPr>
          <w:rFonts w:cstheme="minorHAnsi"/>
          <w:sz w:val="24"/>
          <w:szCs w:val="24"/>
          <w:lang w:val="en-US"/>
        </w:rPr>
        <w:t xml:space="preserve"> </w:t>
      </w:r>
      <w:r w:rsidRPr="00033818">
        <w:rPr>
          <w:rFonts w:cstheme="minorHAnsi"/>
          <w:i/>
          <w:sz w:val="24"/>
          <w:szCs w:val="24"/>
          <w:lang w:val="en-US"/>
        </w:rPr>
        <w:t>Measuring Endorsement of the New</w:t>
      </w:r>
      <w:r w:rsidR="00BD20E2" w:rsidRPr="00033818">
        <w:rPr>
          <w:rFonts w:cstheme="minorHAnsi"/>
          <w:i/>
          <w:sz w:val="24"/>
          <w:szCs w:val="24"/>
          <w:lang w:val="en-US"/>
        </w:rPr>
        <w:t xml:space="preserve"> </w:t>
      </w:r>
      <w:r w:rsidRPr="00033818">
        <w:rPr>
          <w:rFonts w:cstheme="minorHAnsi"/>
          <w:i/>
          <w:sz w:val="24"/>
          <w:szCs w:val="24"/>
          <w:lang w:val="en-US"/>
        </w:rPr>
        <w:t>Ecological Paradigm: A Revised NEP Scale</w:t>
      </w:r>
      <w:r w:rsidRPr="00033818">
        <w:rPr>
          <w:rFonts w:cstheme="minorHAnsi"/>
          <w:sz w:val="24"/>
          <w:szCs w:val="24"/>
          <w:lang w:val="en-US"/>
        </w:rPr>
        <w:t xml:space="preserve">. </w:t>
      </w:r>
      <w:proofErr w:type="gramStart"/>
      <w:r w:rsidRPr="00033818">
        <w:rPr>
          <w:rFonts w:cstheme="minorHAnsi"/>
          <w:iCs/>
          <w:sz w:val="24"/>
          <w:szCs w:val="24"/>
          <w:lang w:val="en-US"/>
        </w:rPr>
        <w:t xml:space="preserve">Journal of Social Issues </w:t>
      </w:r>
      <w:r w:rsidRPr="00033818">
        <w:rPr>
          <w:rFonts w:cstheme="minorHAnsi"/>
          <w:sz w:val="24"/>
          <w:szCs w:val="24"/>
          <w:lang w:val="en-US"/>
        </w:rPr>
        <w:t>56, 3.</w:t>
      </w:r>
      <w:proofErr w:type="gramEnd"/>
    </w:p>
    <w:p w14:paraId="1A5F226B" w14:textId="77777777" w:rsidR="003526C2" w:rsidRPr="00033818" w:rsidRDefault="003526C2" w:rsidP="00070A0A">
      <w:pPr>
        <w:autoSpaceDE w:val="0"/>
        <w:autoSpaceDN w:val="0"/>
        <w:adjustRightInd w:val="0"/>
        <w:spacing w:after="0" w:line="360" w:lineRule="auto"/>
        <w:ind w:left="766" w:right="57" w:hanging="709"/>
        <w:jc w:val="both"/>
        <w:rPr>
          <w:rFonts w:cstheme="minorHAnsi"/>
          <w:sz w:val="24"/>
          <w:szCs w:val="24"/>
          <w:lang w:val="en-US"/>
        </w:rPr>
      </w:pPr>
      <w:proofErr w:type="spellStart"/>
      <w:r w:rsidRPr="00033818">
        <w:rPr>
          <w:rFonts w:cstheme="minorHAnsi"/>
          <w:sz w:val="24"/>
          <w:szCs w:val="24"/>
          <w:lang w:val="en-US"/>
        </w:rPr>
        <w:t>Recuperado</w:t>
      </w:r>
      <w:proofErr w:type="spellEnd"/>
      <w:r w:rsidRPr="00033818">
        <w:rPr>
          <w:rFonts w:cstheme="minorHAnsi"/>
          <w:sz w:val="24"/>
          <w:szCs w:val="24"/>
          <w:lang w:val="en-US"/>
        </w:rPr>
        <w:t xml:space="preserve"> de:</w:t>
      </w:r>
    </w:p>
    <w:p w14:paraId="4EB82DCC" w14:textId="77777777" w:rsidR="003526C2" w:rsidRPr="00BD20E2" w:rsidRDefault="003526C2" w:rsidP="00070A0A">
      <w:pPr>
        <w:spacing w:after="0" w:line="360" w:lineRule="auto"/>
        <w:ind w:left="766" w:right="57" w:hanging="709"/>
        <w:jc w:val="both"/>
        <w:rPr>
          <w:rFonts w:cstheme="minorHAnsi"/>
          <w:sz w:val="24"/>
          <w:szCs w:val="24"/>
          <w:lang w:val="en-US"/>
        </w:rPr>
      </w:pPr>
      <w:r w:rsidRPr="00BD20E2">
        <w:rPr>
          <w:rFonts w:cstheme="minorHAnsi"/>
          <w:sz w:val="24"/>
          <w:szCs w:val="24"/>
          <w:lang w:val="en-US"/>
        </w:rPr>
        <w:t>http://academic.evergreen.edu/s/smitht/NEP%20Revised%20study%202000.pdf</w:t>
      </w:r>
    </w:p>
    <w:p w14:paraId="4A5C4588" w14:textId="3790A505" w:rsidR="003526C2" w:rsidRDefault="003526C2" w:rsidP="00070A0A">
      <w:pPr>
        <w:autoSpaceDE w:val="0"/>
        <w:autoSpaceDN w:val="0"/>
        <w:adjustRightInd w:val="0"/>
        <w:spacing w:after="0" w:line="360" w:lineRule="auto"/>
        <w:ind w:left="766" w:right="57" w:hanging="709"/>
        <w:jc w:val="both"/>
        <w:rPr>
          <w:rFonts w:cstheme="minorHAnsi"/>
          <w:sz w:val="24"/>
          <w:szCs w:val="24"/>
          <w:lang w:val="en-US"/>
        </w:rPr>
      </w:pPr>
      <w:r w:rsidRPr="00BD20E2">
        <w:rPr>
          <w:rFonts w:cstheme="minorHAnsi"/>
          <w:sz w:val="24"/>
          <w:szCs w:val="24"/>
          <w:lang w:val="en-US"/>
        </w:rPr>
        <w:t xml:space="preserve">Kaiser, F. (1998) </w:t>
      </w:r>
      <w:proofErr w:type="gramStart"/>
      <w:r w:rsidRPr="00033818">
        <w:rPr>
          <w:rFonts w:cstheme="minorHAnsi"/>
          <w:i/>
          <w:sz w:val="24"/>
          <w:szCs w:val="24"/>
          <w:lang w:val="en-US"/>
        </w:rPr>
        <w:t>A</w:t>
      </w:r>
      <w:proofErr w:type="gramEnd"/>
      <w:r w:rsidRPr="00033818">
        <w:rPr>
          <w:rFonts w:cstheme="minorHAnsi"/>
          <w:i/>
          <w:sz w:val="24"/>
          <w:szCs w:val="24"/>
          <w:lang w:val="en-US"/>
        </w:rPr>
        <w:t xml:space="preserve"> general measure of ecological behavior.</w:t>
      </w:r>
      <w:r w:rsidRPr="00BD20E2">
        <w:rPr>
          <w:rFonts w:cstheme="minorHAnsi"/>
          <w:sz w:val="24"/>
          <w:szCs w:val="24"/>
          <w:lang w:val="en-US"/>
        </w:rPr>
        <w:t xml:space="preserve"> </w:t>
      </w:r>
      <w:proofErr w:type="gramStart"/>
      <w:r w:rsidRPr="00033818">
        <w:rPr>
          <w:rFonts w:cstheme="minorHAnsi"/>
          <w:iCs/>
          <w:sz w:val="24"/>
          <w:szCs w:val="24"/>
          <w:lang w:val="en-US"/>
        </w:rPr>
        <w:t xml:space="preserve">Journal of Applied Social Psychology, </w:t>
      </w:r>
      <w:r w:rsidRPr="00033818">
        <w:rPr>
          <w:rFonts w:cstheme="minorHAnsi"/>
          <w:sz w:val="24"/>
          <w:szCs w:val="24"/>
          <w:lang w:val="en-US"/>
        </w:rPr>
        <w:t>28, 395-442.</w:t>
      </w:r>
      <w:proofErr w:type="gramEnd"/>
    </w:p>
    <w:p w14:paraId="3F59F298" w14:textId="3EB9A414" w:rsidR="003B76BF" w:rsidRPr="00BD20E2" w:rsidRDefault="003B76BF" w:rsidP="00070A0A">
      <w:pPr>
        <w:autoSpaceDE w:val="0"/>
        <w:autoSpaceDN w:val="0"/>
        <w:adjustRightInd w:val="0"/>
        <w:spacing w:after="0" w:line="360" w:lineRule="auto"/>
        <w:ind w:left="766" w:right="57" w:hanging="709"/>
        <w:jc w:val="both"/>
        <w:rPr>
          <w:rFonts w:cstheme="minorHAnsi"/>
          <w:sz w:val="24"/>
          <w:szCs w:val="24"/>
          <w:lang w:val="en-US"/>
        </w:rPr>
      </w:pPr>
      <w:proofErr w:type="spellStart"/>
      <w:proofErr w:type="gramStart"/>
      <w:r>
        <w:rPr>
          <w:rFonts w:cstheme="minorHAnsi"/>
          <w:sz w:val="24"/>
          <w:szCs w:val="24"/>
          <w:lang w:val="en-US"/>
        </w:rPr>
        <w:t>Kareiva</w:t>
      </w:r>
      <w:proofErr w:type="spellEnd"/>
      <w:r>
        <w:rPr>
          <w:rFonts w:cstheme="minorHAnsi"/>
          <w:sz w:val="24"/>
          <w:szCs w:val="24"/>
          <w:lang w:val="en-US"/>
        </w:rPr>
        <w:t xml:space="preserve">, P., </w:t>
      </w:r>
      <w:proofErr w:type="spellStart"/>
      <w:r>
        <w:rPr>
          <w:rFonts w:cstheme="minorHAnsi"/>
          <w:sz w:val="24"/>
          <w:szCs w:val="24"/>
          <w:lang w:val="en-US"/>
        </w:rPr>
        <w:t>Tallis</w:t>
      </w:r>
      <w:proofErr w:type="spellEnd"/>
      <w:r>
        <w:rPr>
          <w:rFonts w:cstheme="minorHAnsi"/>
          <w:sz w:val="24"/>
          <w:szCs w:val="24"/>
          <w:lang w:val="en-US"/>
        </w:rPr>
        <w:t xml:space="preserve">, H., H. Ricketts, T., Daily, G., </w:t>
      </w:r>
      <w:proofErr w:type="spellStart"/>
      <w:r>
        <w:rPr>
          <w:rFonts w:cstheme="minorHAnsi"/>
          <w:sz w:val="24"/>
          <w:szCs w:val="24"/>
          <w:lang w:val="en-US"/>
        </w:rPr>
        <w:t>Polasky</w:t>
      </w:r>
      <w:proofErr w:type="spellEnd"/>
      <w:r>
        <w:rPr>
          <w:rFonts w:cstheme="minorHAnsi"/>
          <w:sz w:val="24"/>
          <w:szCs w:val="24"/>
          <w:lang w:val="en-US"/>
        </w:rPr>
        <w:t>, S., (2011).</w:t>
      </w:r>
      <w:proofErr w:type="gramEnd"/>
      <w:r>
        <w:rPr>
          <w:rFonts w:cstheme="minorHAnsi"/>
          <w:sz w:val="24"/>
          <w:szCs w:val="24"/>
          <w:lang w:val="en-US"/>
        </w:rPr>
        <w:t xml:space="preserve"> </w:t>
      </w:r>
      <w:r w:rsidRPr="00033818">
        <w:rPr>
          <w:rFonts w:cstheme="minorHAnsi"/>
          <w:i/>
          <w:sz w:val="24"/>
          <w:szCs w:val="24"/>
          <w:lang w:val="en-US"/>
        </w:rPr>
        <w:t>Natural Capital: Theory &amp; Practice of Mapping Ecosystem Services.</w:t>
      </w:r>
      <w:r>
        <w:rPr>
          <w:rFonts w:cstheme="minorHAnsi"/>
          <w:sz w:val="24"/>
          <w:szCs w:val="24"/>
          <w:lang w:val="en-US"/>
        </w:rPr>
        <w:t xml:space="preserve"> Oxford University Press Inc. New York, United States. </w:t>
      </w:r>
    </w:p>
    <w:p w14:paraId="3DF9AB57" w14:textId="408BBE4A" w:rsidR="00BD20E2" w:rsidRPr="00BD20E2" w:rsidRDefault="003526C2" w:rsidP="00070A0A">
      <w:pPr>
        <w:autoSpaceDE w:val="0"/>
        <w:autoSpaceDN w:val="0"/>
        <w:adjustRightInd w:val="0"/>
        <w:spacing w:after="0" w:line="360" w:lineRule="auto"/>
        <w:ind w:left="766" w:right="57" w:hanging="709"/>
        <w:jc w:val="both"/>
        <w:rPr>
          <w:rFonts w:cstheme="minorHAnsi"/>
          <w:sz w:val="24"/>
          <w:szCs w:val="24"/>
          <w:lang w:val="en-US"/>
        </w:rPr>
      </w:pPr>
      <w:proofErr w:type="gramStart"/>
      <w:r w:rsidRPr="00BD20E2">
        <w:rPr>
          <w:rFonts w:cstheme="minorHAnsi"/>
          <w:sz w:val="24"/>
          <w:szCs w:val="24"/>
          <w:lang w:val="en-US"/>
        </w:rPr>
        <w:t xml:space="preserve">McFarlane, B.L. &amp; </w:t>
      </w:r>
      <w:proofErr w:type="spellStart"/>
      <w:r w:rsidRPr="00BD20E2">
        <w:rPr>
          <w:rFonts w:cstheme="minorHAnsi"/>
          <w:sz w:val="24"/>
          <w:szCs w:val="24"/>
          <w:lang w:val="en-US"/>
        </w:rPr>
        <w:t>Boxall</w:t>
      </w:r>
      <w:proofErr w:type="spellEnd"/>
      <w:r w:rsidRPr="00BD20E2">
        <w:rPr>
          <w:rFonts w:cstheme="minorHAnsi"/>
          <w:sz w:val="24"/>
          <w:szCs w:val="24"/>
          <w:lang w:val="en-US"/>
        </w:rPr>
        <w:t>, p.c. (2000).</w:t>
      </w:r>
      <w:proofErr w:type="gramEnd"/>
      <w:r w:rsidRPr="00BD20E2">
        <w:rPr>
          <w:rFonts w:cstheme="minorHAnsi"/>
          <w:sz w:val="24"/>
          <w:szCs w:val="24"/>
          <w:lang w:val="en-US"/>
        </w:rPr>
        <w:t xml:space="preserve"> </w:t>
      </w:r>
      <w:r w:rsidRPr="00033818">
        <w:rPr>
          <w:rFonts w:cstheme="minorHAnsi"/>
          <w:i/>
          <w:sz w:val="24"/>
          <w:szCs w:val="24"/>
          <w:lang w:val="en-US"/>
        </w:rPr>
        <w:t xml:space="preserve">Factors influencing forest values and attitudes of two </w:t>
      </w:r>
      <w:proofErr w:type="gramStart"/>
      <w:r w:rsidRPr="00033818">
        <w:rPr>
          <w:rFonts w:cstheme="minorHAnsi"/>
          <w:i/>
          <w:sz w:val="24"/>
          <w:szCs w:val="24"/>
          <w:lang w:val="en-US"/>
        </w:rPr>
        <w:t>stake holder</w:t>
      </w:r>
      <w:proofErr w:type="gramEnd"/>
      <w:r w:rsidRPr="00033818">
        <w:rPr>
          <w:rFonts w:cstheme="minorHAnsi"/>
          <w:i/>
          <w:sz w:val="24"/>
          <w:szCs w:val="24"/>
          <w:lang w:val="en-US"/>
        </w:rPr>
        <w:t xml:space="preserve"> groups: The case</w:t>
      </w:r>
      <w:r w:rsidR="00033818" w:rsidRPr="00033818">
        <w:rPr>
          <w:rFonts w:cstheme="minorHAnsi"/>
          <w:i/>
          <w:sz w:val="24"/>
          <w:szCs w:val="24"/>
          <w:lang w:val="en-US"/>
        </w:rPr>
        <w:t xml:space="preserve"> of the Foothills Model Forest, </w:t>
      </w:r>
      <w:r w:rsidRPr="00033818">
        <w:rPr>
          <w:rFonts w:cstheme="minorHAnsi"/>
          <w:i/>
          <w:sz w:val="24"/>
          <w:szCs w:val="24"/>
          <w:lang w:val="en-US"/>
        </w:rPr>
        <w:t>Alberta, Canada.</w:t>
      </w:r>
      <w:r w:rsidRPr="00BD20E2">
        <w:rPr>
          <w:rFonts w:cstheme="minorHAnsi"/>
          <w:sz w:val="24"/>
          <w:szCs w:val="24"/>
          <w:lang w:val="en-US"/>
        </w:rPr>
        <w:t xml:space="preserve"> </w:t>
      </w:r>
      <w:proofErr w:type="gramStart"/>
      <w:r w:rsidRPr="00BD20E2">
        <w:rPr>
          <w:rFonts w:cstheme="minorHAnsi"/>
          <w:sz w:val="24"/>
          <w:szCs w:val="24"/>
          <w:lang w:val="en-US"/>
        </w:rPr>
        <w:t>Society and Natural Resources, 13, 649-661.</w:t>
      </w:r>
      <w:proofErr w:type="gramEnd"/>
    </w:p>
    <w:p w14:paraId="7467BD17" w14:textId="54F9C22D" w:rsidR="00BD20E2" w:rsidRPr="00BD20E2" w:rsidRDefault="00BD20E2" w:rsidP="00070A0A">
      <w:pPr>
        <w:widowControl w:val="0"/>
        <w:autoSpaceDE w:val="0"/>
        <w:autoSpaceDN w:val="0"/>
        <w:adjustRightInd w:val="0"/>
        <w:spacing w:after="0" w:line="360" w:lineRule="auto"/>
        <w:ind w:left="766" w:right="57" w:hanging="709"/>
        <w:jc w:val="both"/>
        <w:rPr>
          <w:rFonts w:ascii="Calibri" w:hAnsi="Calibri" w:cs="Helvetica"/>
          <w:color w:val="262626"/>
          <w:sz w:val="24"/>
          <w:szCs w:val="24"/>
          <w:lang w:val="es-ES"/>
        </w:rPr>
      </w:pPr>
      <w:proofErr w:type="spellStart"/>
      <w:r w:rsidRPr="00BD20E2">
        <w:rPr>
          <w:rFonts w:ascii="Calibri" w:hAnsi="Calibri" w:cs="Trebuchet MS"/>
          <w:sz w:val="24"/>
          <w:szCs w:val="24"/>
          <w:lang w:val="es-ES"/>
        </w:rPr>
        <w:t>Santamarina</w:t>
      </w:r>
      <w:proofErr w:type="spellEnd"/>
      <w:r w:rsidRPr="00BD20E2">
        <w:rPr>
          <w:rFonts w:ascii="Calibri" w:hAnsi="Calibri" w:cs="Trebuchet MS"/>
          <w:sz w:val="24"/>
          <w:szCs w:val="24"/>
          <w:lang w:val="es-ES"/>
        </w:rPr>
        <w:t>, B. (2008</w:t>
      </w:r>
      <w:r w:rsidRPr="00BD20E2">
        <w:rPr>
          <w:rFonts w:ascii="Calibri" w:hAnsi="Calibri" w:cs="Trebuchet MS"/>
          <w:i/>
          <w:sz w:val="24"/>
          <w:szCs w:val="24"/>
          <w:lang w:val="es-ES"/>
        </w:rPr>
        <w:t xml:space="preserve">). </w:t>
      </w:r>
      <w:r w:rsidRPr="00BD20E2">
        <w:rPr>
          <w:rFonts w:ascii="Calibri" w:hAnsi="Calibri" w:cs="Helvetica"/>
          <w:i/>
          <w:color w:val="262626"/>
          <w:sz w:val="24"/>
          <w:szCs w:val="24"/>
          <w:lang w:val="es-ES"/>
        </w:rPr>
        <w:t>Antropología y medio ambiente. revisión de una tradición y nuevas perspectivas de análisis en la problemática ecológica .</w:t>
      </w:r>
      <w:r w:rsidRPr="00BD20E2">
        <w:rPr>
          <w:rFonts w:ascii="Calibri" w:hAnsi="Calibri" w:cs="Helvetica"/>
          <w:color w:val="262626"/>
          <w:sz w:val="24"/>
          <w:szCs w:val="24"/>
          <w:lang w:val="es-ES"/>
        </w:rPr>
        <w:t xml:space="preserve"> AIBR. Revista de Antropología Iberoamericana, vol. 3, núm. 2, pp. 144-184 Asociación de Antropólogos Iberoamericanos en Red Madrid, Organismo Internacional. Madrid, España.</w:t>
      </w:r>
    </w:p>
    <w:p w14:paraId="72917747" w14:textId="745DFE82" w:rsidR="00900147" w:rsidRPr="00BD20E2" w:rsidRDefault="00BD20E2" w:rsidP="00070A0A">
      <w:pPr>
        <w:pBdr>
          <w:bottom w:val="single" w:sz="6" w:space="3" w:color="auto"/>
        </w:pBdr>
        <w:spacing w:after="0" w:line="360" w:lineRule="auto"/>
        <w:ind w:left="766" w:right="57" w:hanging="709"/>
        <w:jc w:val="both"/>
        <w:rPr>
          <w:rFonts w:ascii="Calibri" w:hAnsi="Calibri" w:cs="Trebuchet MS"/>
          <w:sz w:val="24"/>
          <w:szCs w:val="24"/>
          <w:lang w:val="es-ES"/>
        </w:rPr>
      </w:pPr>
      <w:proofErr w:type="spellStart"/>
      <w:r w:rsidRPr="00BD20E2">
        <w:rPr>
          <w:rFonts w:ascii="Calibri" w:hAnsi="Calibri" w:cs="Trebuchet MS"/>
          <w:sz w:val="24"/>
          <w:szCs w:val="24"/>
          <w:lang w:val="es-ES"/>
        </w:rPr>
        <w:t>Zsögön</w:t>
      </w:r>
      <w:proofErr w:type="spellEnd"/>
      <w:r w:rsidRPr="00BD20E2">
        <w:rPr>
          <w:rFonts w:ascii="Calibri" w:hAnsi="Calibri" w:cs="Trebuchet MS"/>
          <w:sz w:val="24"/>
          <w:szCs w:val="24"/>
          <w:lang w:val="es-ES"/>
        </w:rPr>
        <w:t xml:space="preserve">, S. (2014). </w:t>
      </w:r>
      <w:r w:rsidRPr="00033818">
        <w:rPr>
          <w:rFonts w:ascii="Calibri" w:hAnsi="Calibri" w:cs="Trebuchet MS"/>
          <w:i/>
          <w:sz w:val="24"/>
          <w:szCs w:val="24"/>
          <w:lang w:val="es-ES"/>
        </w:rPr>
        <w:t xml:space="preserve">Antropología Ambiental: Conflictos por recursos </w:t>
      </w:r>
      <w:proofErr w:type="spellStart"/>
      <w:r w:rsidRPr="00033818">
        <w:rPr>
          <w:rFonts w:ascii="Calibri" w:hAnsi="Calibri" w:cs="Trebuchet MS"/>
          <w:i/>
          <w:sz w:val="24"/>
          <w:szCs w:val="24"/>
          <w:lang w:val="es-ES"/>
        </w:rPr>
        <w:t>naturculturales</w:t>
      </w:r>
      <w:proofErr w:type="spellEnd"/>
      <w:r w:rsidRPr="00033818">
        <w:rPr>
          <w:rFonts w:ascii="Calibri" w:hAnsi="Calibri" w:cs="Trebuchet MS"/>
          <w:i/>
          <w:sz w:val="24"/>
          <w:szCs w:val="24"/>
          <w:lang w:val="es-ES"/>
        </w:rPr>
        <w:t xml:space="preserve"> y vulnerabilidad de poblaciones.</w:t>
      </w:r>
      <w:r>
        <w:rPr>
          <w:rFonts w:ascii="Calibri" w:hAnsi="Calibri" w:cs="Trebuchet MS"/>
          <w:sz w:val="24"/>
          <w:szCs w:val="24"/>
          <w:lang w:val="es-ES"/>
        </w:rPr>
        <w:t xml:space="preserve"> </w:t>
      </w:r>
      <w:proofErr w:type="spellStart"/>
      <w:r>
        <w:rPr>
          <w:rFonts w:ascii="Calibri" w:hAnsi="Calibri" w:cs="Trebuchet MS"/>
          <w:sz w:val="24"/>
          <w:szCs w:val="24"/>
          <w:lang w:val="es-ES"/>
        </w:rPr>
        <w:t>Dykinson</w:t>
      </w:r>
      <w:proofErr w:type="spellEnd"/>
      <w:r>
        <w:rPr>
          <w:rFonts w:ascii="Calibri" w:hAnsi="Calibri" w:cs="Trebuchet MS"/>
          <w:sz w:val="24"/>
          <w:szCs w:val="24"/>
          <w:lang w:val="es-ES"/>
        </w:rPr>
        <w:t>, Madrid, España.</w:t>
      </w:r>
    </w:p>
    <w:p w14:paraId="1831E132" w14:textId="77777777" w:rsidR="001D6680" w:rsidRPr="003526C2" w:rsidRDefault="001D6680" w:rsidP="008360A2">
      <w:pPr>
        <w:spacing w:line="360" w:lineRule="auto"/>
        <w:jc w:val="both"/>
        <w:rPr>
          <w:sz w:val="24"/>
          <w:szCs w:val="24"/>
          <w:lang w:val="en-US"/>
        </w:rPr>
      </w:pPr>
    </w:p>
    <w:sectPr w:rsidR="001D6680" w:rsidRPr="003526C2" w:rsidSect="00487621">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ED1D0" w14:textId="77777777" w:rsidR="00631AB8" w:rsidRDefault="00631AB8" w:rsidP="004C72B0">
      <w:pPr>
        <w:spacing w:after="0" w:line="240" w:lineRule="auto"/>
      </w:pPr>
      <w:r>
        <w:separator/>
      </w:r>
    </w:p>
  </w:endnote>
  <w:endnote w:type="continuationSeparator" w:id="0">
    <w:p w14:paraId="7BB16718" w14:textId="77777777" w:rsidR="00631AB8" w:rsidRDefault="00631AB8" w:rsidP="004C7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8440D" w14:textId="77777777" w:rsidR="00631AB8" w:rsidRDefault="00631AB8">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194513"/>
      <w:docPartObj>
        <w:docPartGallery w:val="Page Numbers (Bottom of Page)"/>
        <w:docPartUnique/>
      </w:docPartObj>
    </w:sdtPr>
    <w:sdtContent>
      <w:p w14:paraId="5C54D050" w14:textId="77777777" w:rsidR="00631AB8" w:rsidRDefault="00631AB8">
        <w:pPr>
          <w:pStyle w:val="Piedepgina"/>
          <w:jc w:val="center"/>
        </w:pPr>
        <w:r>
          <w:fldChar w:fldCharType="begin"/>
        </w:r>
        <w:r>
          <w:instrText>PAGE   \* MERGEFORMAT</w:instrText>
        </w:r>
        <w:r>
          <w:fldChar w:fldCharType="separate"/>
        </w:r>
        <w:r w:rsidR="001E18F2" w:rsidRPr="001E18F2">
          <w:rPr>
            <w:noProof/>
            <w:lang w:val="es-ES"/>
          </w:rPr>
          <w:t>2</w:t>
        </w:r>
        <w:r>
          <w:fldChar w:fldCharType="end"/>
        </w:r>
      </w:p>
    </w:sdtContent>
  </w:sdt>
  <w:p w14:paraId="3CC87690" w14:textId="77777777" w:rsidR="00631AB8" w:rsidRDefault="00631AB8">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CD626" w14:textId="77777777" w:rsidR="00631AB8" w:rsidRDefault="00631AB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8F6CE" w14:textId="77777777" w:rsidR="00631AB8" w:rsidRDefault="00631AB8" w:rsidP="004C72B0">
      <w:pPr>
        <w:spacing w:after="0" w:line="240" w:lineRule="auto"/>
      </w:pPr>
      <w:r>
        <w:separator/>
      </w:r>
    </w:p>
  </w:footnote>
  <w:footnote w:type="continuationSeparator" w:id="0">
    <w:p w14:paraId="166E15B9" w14:textId="77777777" w:rsidR="00631AB8" w:rsidRDefault="00631AB8" w:rsidP="004C72B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5119A" w14:textId="77777777" w:rsidR="00631AB8" w:rsidRDefault="00631AB8">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627A9" w14:textId="77777777" w:rsidR="00631AB8" w:rsidRDefault="00631AB8">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B5665" w14:textId="77777777" w:rsidR="00631AB8" w:rsidRDefault="00631AB8">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C7249"/>
    <w:multiLevelType w:val="hybridMultilevel"/>
    <w:tmpl w:val="6CA8D7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523AFC"/>
    <w:multiLevelType w:val="hybridMultilevel"/>
    <w:tmpl w:val="E81E48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DE01686"/>
    <w:multiLevelType w:val="hybridMultilevel"/>
    <w:tmpl w:val="51DCEF4A"/>
    <w:lvl w:ilvl="0" w:tplc="8B70EFAC">
      <w:start w:val="1"/>
      <w:numFmt w:val="decimal"/>
      <w:lvlText w:val="%1."/>
      <w:lvlJc w:val="left"/>
      <w:pPr>
        <w:ind w:left="420" w:hanging="36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2F0F07A5"/>
    <w:multiLevelType w:val="hybridMultilevel"/>
    <w:tmpl w:val="BE8C70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B0136B"/>
    <w:multiLevelType w:val="hybridMultilevel"/>
    <w:tmpl w:val="6DDC1D6C"/>
    <w:lvl w:ilvl="0" w:tplc="99026246">
      <w:start w:val="1"/>
      <w:numFmt w:val="decimal"/>
      <w:lvlText w:val="%1."/>
      <w:lvlJc w:val="left"/>
      <w:pPr>
        <w:ind w:left="420" w:hanging="36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nsid w:val="403B5DFF"/>
    <w:multiLevelType w:val="hybridMultilevel"/>
    <w:tmpl w:val="A4E0A7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E05065F"/>
    <w:multiLevelType w:val="hybridMultilevel"/>
    <w:tmpl w:val="D0D89D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680"/>
    <w:rsid w:val="00003A54"/>
    <w:rsid w:val="00020240"/>
    <w:rsid w:val="000229E3"/>
    <w:rsid w:val="00033818"/>
    <w:rsid w:val="00044311"/>
    <w:rsid w:val="00047EE3"/>
    <w:rsid w:val="00053991"/>
    <w:rsid w:val="00070A0A"/>
    <w:rsid w:val="00073297"/>
    <w:rsid w:val="00080C56"/>
    <w:rsid w:val="000950C7"/>
    <w:rsid w:val="000957E9"/>
    <w:rsid w:val="000A1FAE"/>
    <w:rsid w:val="000C3BA1"/>
    <w:rsid w:val="000C5249"/>
    <w:rsid w:val="000D0A9B"/>
    <w:rsid w:val="001300C2"/>
    <w:rsid w:val="0013356D"/>
    <w:rsid w:val="00155C65"/>
    <w:rsid w:val="0015780A"/>
    <w:rsid w:val="00161810"/>
    <w:rsid w:val="00192D20"/>
    <w:rsid w:val="001A6F52"/>
    <w:rsid w:val="001B66E7"/>
    <w:rsid w:val="001D6680"/>
    <w:rsid w:val="001E18F2"/>
    <w:rsid w:val="001F2863"/>
    <w:rsid w:val="0020199F"/>
    <w:rsid w:val="00203E1C"/>
    <w:rsid w:val="00211B49"/>
    <w:rsid w:val="00220460"/>
    <w:rsid w:val="00240D89"/>
    <w:rsid w:val="002475AC"/>
    <w:rsid w:val="00284102"/>
    <w:rsid w:val="002961BF"/>
    <w:rsid w:val="00296D14"/>
    <w:rsid w:val="00296F3C"/>
    <w:rsid w:val="002A42CD"/>
    <w:rsid w:val="002B0FE4"/>
    <w:rsid w:val="002C7611"/>
    <w:rsid w:val="002D0938"/>
    <w:rsid w:val="002D2103"/>
    <w:rsid w:val="002F0570"/>
    <w:rsid w:val="00317848"/>
    <w:rsid w:val="00341BB8"/>
    <w:rsid w:val="003526C2"/>
    <w:rsid w:val="00360F16"/>
    <w:rsid w:val="003651D3"/>
    <w:rsid w:val="003713A8"/>
    <w:rsid w:val="003827A9"/>
    <w:rsid w:val="003A1797"/>
    <w:rsid w:val="003A4D44"/>
    <w:rsid w:val="003A72B0"/>
    <w:rsid w:val="003B4169"/>
    <w:rsid w:val="003B5EB1"/>
    <w:rsid w:val="003B68B3"/>
    <w:rsid w:val="003B760B"/>
    <w:rsid w:val="003B76BF"/>
    <w:rsid w:val="003C22C3"/>
    <w:rsid w:val="003C2D02"/>
    <w:rsid w:val="003D135A"/>
    <w:rsid w:val="003F2638"/>
    <w:rsid w:val="003F544C"/>
    <w:rsid w:val="00403D5C"/>
    <w:rsid w:val="004043F6"/>
    <w:rsid w:val="00417DFB"/>
    <w:rsid w:val="004269A8"/>
    <w:rsid w:val="00431FF9"/>
    <w:rsid w:val="00437761"/>
    <w:rsid w:val="0045251B"/>
    <w:rsid w:val="004526DD"/>
    <w:rsid w:val="00455F60"/>
    <w:rsid w:val="00482415"/>
    <w:rsid w:val="00487621"/>
    <w:rsid w:val="004905B9"/>
    <w:rsid w:val="004937DF"/>
    <w:rsid w:val="00495130"/>
    <w:rsid w:val="004B2345"/>
    <w:rsid w:val="004C0E65"/>
    <w:rsid w:val="004C72B0"/>
    <w:rsid w:val="004D48EE"/>
    <w:rsid w:val="004E0ED0"/>
    <w:rsid w:val="004F0228"/>
    <w:rsid w:val="00505FE0"/>
    <w:rsid w:val="00512999"/>
    <w:rsid w:val="0052733C"/>
    <w:rsid w:val="00531765"/>
    <w:rsid w:val="0053371F"/>
    <w:rsid w:val="00546A42"/>
    <w:rsid w:val="005502BF"/>
    <w:rsid w:val="0056487A"/>
    <w:rsid w:val="005744B3"/>
    <w:rsid w:val="00576C75"/>
    <w:rsid w:val="005945E0"/>
    <w:rsid w:val="005A1029"/>
    <w:rsid w:val="005A55A8"/>
    <w:rsid w:val="005B72E9"/>
    <w:rsid w:val="005B7630"/>
    <w:rsid w:val="005C1433"/>
    <w:rsid w:val="005D235C"/>
    <w:rsid w:val="005D45AD"/>
    <w:rsid w:val="005D551B"/>
    <w:rsid w:val="005D6770"/>
    <w:rsid w:val="005E11D8"/>
    <w:rsid w:val="006001C7"/>
    <w:rsid w:val="00610779"/>
    <w:rsid w:val="006138C1"/>
    <w:rsid w:val="006171BE"/>
    <w:rsid w:val="00630B7C"/>
    <w:rsid w:val="00631AB8"/>
    <w:rsid w:val="00635E0E"/>
    <w:rsid w:val="00683EC8"/>
    <w:rsid w:val="006A023F"/>
    <w:rsid w:val="006A28C1"/>
    <w:rsid w:val="006A2D50"/>
    <w:rsid w:val="006B5B22"/>
    <w:rsid w:val="006B6D6C"/>
    <w:rsid w:val="006D2EE1"/>
    <w:rsid w:val="006F2830"/>
    <w:rsid w:val="00714811"/>
    <w:rsid w:val="007213A2"/>
    <w:rsid w:val="0074487B"/>
    <w:rsid w:val="00752462"/>
    <w:rsid w:val="007546A4"/>
    <w:rsid w:val="00770CAD"/>
    <w:rsid w:val="007732FC"/>
    <w:rsid w:val="0078240C"/>
    <w:rsid w:val="007827CF"/>
    <w:rsid w:val="00783AC0"/>
    <w:rsid w:val="007A47F1"/>
    <w:rsid w:val="007D0A66"/>
    <w:rsid w:val="007D0B56"/>
    <w:rsid w:val="007D1DC4"/>
    <w:rsid w:val="007E4DDC"/>
    <w:rsid w:val="00812175"/>
    <w:rsid w:val="00823B52"/>
    <w:rsid w:val="0083285C"/>
    <w:rsid w:val="00835709"/>
    <w:rsid w:val="008360A2"/>
    <w:rsid w:val="00836EF2"/>
    <w:rsid w:val="00840FC8"/>
    <w:rsid w:val="008752E7"/>
    <w:rsid w:val="00876BFA"/>
    <w:rsid w:val="00880F53"/>
    <w:rsid w:val="00881067"/>
    <w:rsid w:val="00881C78"/>
    <w:rsid w:val="00881DC7"/>
    <w:rsid w:val="0089664B"/>
    <w:rsid w:val="008A2BA1"/>
    <w:rsid w:val="008B2CE4"/>
    <w:rsid w:val="008C1C69"/>
    <w:rsid w:val="008D6FE9"/>
    <w:rsid w:val="008F1A09"/>
    <w:rsid w:val="008F4BE7"/>
    <w:rsid w:val="00900147"/>
    <w:rsid w:val="009351BD"/>
    <w:rsid w:val="00935683"/>
    <w:rsid w:val="0096396C"/>
    <w:rsid w:val="00983070"/>
    <w:rsid w:val="00985B6C"/>
    <w:rsid w:val="009A5650"/>
    <w:rsid w:val="009A598D"/>
    <w:rsid w:val="009C51B9"/>
    <w:rsid w:val="009D3F24"/>
    <w:rsid w:val="009D7018"/>
    <w:rsid w:val="009D782C"/>
    <w:rsid w:val="009E3888"/>
    <w:rsid w:val="009F32FA"/>
    <w:rsid w:val="009F384D"/>
    <w:rsid w:val="009F71DD"/>
    <w:rsid w:val="00A24F81"/>
    <w:rsid w:val="00A376E5"/>
    <w:rsid w:val="00A41779"/>
    <w:rsid w:val="00A44FC4"/>
    <w:rsid w:val="00A47506"/>
    <w:rsid w:val="00A60244"/>
    <w:rsid w:val="00A826F0"/>
    <w:rsid w:val="00A836B2"/>
    <w:rsid w:val="00A90E3A"/>
    <w:rsid w:val="00A96D14"/>
    <w:rsid w:val="00A97F15"/>
    <w:rsid w:val="00AB1B8F"/>
    <w:rsid w:val="00AB5F44"/>
    <w:rsid w:val="00AB6C6E"/>
    <w:rsid w:val="00AC6419"/>
    <w:rsid w:val="00AD5879"/>
    <w:rsid w:val="00AD7E4B"/>
    <w:rsid w:val="00AE7539"/>
    <w:rsid w:val="00AE78D7"/>
    <w:rsid w:val="00AF1A6C"/>
    <w:rsid w:val="00AF2836"/>
    <w:rsid w:val="00AF3354"/>
    <w:rsid w:val="00B01373"/>
    <w:rsid w:val="00B023DA"/>
    <w:rsid w:val="00B12923"/>
    <w:rsid w:val="00B21447"/>
    <w:rsid w:val="00B215D9"/>
    <w:rsid w:val="00B640CD"/>
    <w:rsid w:val="00B673B0"/>
    <w:rsid w:val="00B87D9B"/>
    <w:rsid w:val="00B921B0"/>
    <w:rsid w:val="00BA4A8C"/>
    <w:rsid w:val="00BB0EEF"/>
    <w:rsid w:val="00BB3498"/>
    <w:rsid w:val="00BB57D9"/>
    <w:rsid w:val="00BD20E2"/>
    <w:rsid w:val="00BD308A"/>
    <w:rsid w:val="00BF4D58"/>
    <w:rsid w:val="00C07EB9"/>
    <w:rsid w:val="00C40E8D"/>
    <w:rsid w:val="00C42691"/>
    <w:rsid w:val="00C535EF"/>
    <w:rsid w:val="00C84F9B"/>
    <w:rsid w:val="00C933AD"/>
    <w:rsid w:val="00C94D92"/>
    <w:rsid w:val="00C96BC4"/>
    <w:rsid w:val="00CA065E"/>
    <w:rsid w:val="00CA0978"/>
    <w:rsid w:val="00CC3A58"/>
    <w:rsid w:val="00CC7E69"/>
    <w:rsid w:val="00CD1693"/>
    <w:rsid w:val="00CD2D52"/>
    <w:rsid w:val="00CD65AB"/>
    <w:rsid w:val="00CD6EAE"/>
    <w:rsid w:val="00CE0BF7"/>
    <w:rsid w:val="00CE43A4"/>
    <w:rsid w:val="00CF08CF"/>
    <w:rsid w:val="00D06230"/>
    <w:rsid w:val="00D109EF"/>
    <w:rsid w:val="00D13C22"/>
    <w:rsid w:val="00D16B44"/>
    <w:rsid w:val="00D2392B"/>
    <w:rsid w:val="00D27E4C"/>
    <w:rsid w:val="00D3237B"/>
    <w:rsid w:val="00D40A4E"/>
    <w:rsid w:val="00D42D44"/>
    <w:rsid w:val="00D56734"/>
    <w:rsid w:val="00D71FC3"/>
    <w:rsid w:val="00D75D97"/>
    <w:rsid w:val="00D90BD0"/>
    <w:rsid w:val="00D92CA9"/>
    <w:rsid w:val="00D958B9"/>
    <w:rsid w:val="00DA035F"/>
    <w:rsid w:val="00DD50A9"/>
    <w:rsid w:val="00E06164"/>
    <w:rsid w:val="00E1313C"/>
    <w:rsid w:val="00E1359B"/>
    <w:rsid w:val="00E23F3F"/>
    <w:rsid w:val="00E30746"/>
    <w:rsid w:val="00E37B79"/>
    <w:rsid w:val="00E45F5A"/>
    <w:rsid w:val="00E6732D"/>
    <w:rsid w:val="00E85FC0"/>
    <w:rsid w:val="00E920E0"/>
    <w:rsid w:val="00EA4EEA"/>
    <w:rsid w:val="00EB46A8"/>
    <w:rsid w:val="00EC3C60"/>
    <w:rsid w:val="00EC3DAE"/>
    <w:rsid w:val="00EC3FBB"/>
    <w:rsid w:val="00ED0489"/>
    <w:rsid w:val="00EF7B3A"/>
    <w:rsid w:val="00F42505"/>
    <w:rsid w:val="00F45783"/>
    <w:rsid w:val="00F51D13"/>
    <w:rsid w:val="00F56F78"/>
    <w:rsid w:val="00F57CCF"/>
    <w:rsid w:val="00F62F31"/>
    <w:rsid w:val="00F65A61"/>
    <w:rsid w:val="00F6692A"/>
    <w:rsid w:val="00F72399"/>
    <w:rsid w:val="00F7763D"/>
    <w:rsid w:val="00F77C99"/>
    <w:rsid w:val="00F87D96"/>
    <w:rsid w:val="00FB21BF"/>
    <w:rsid w:val="00FC1066"/>
    <w:rsid w:val="00FC1A86"/>
    <w:rsid w:val="00FC7031"/>
    <w:rsid w:val="00FD2313"/>
    <w:rsid w:val="00FD5647"/>
    <w:rsid w:val="00FE19CA"/>
    <w:rsid w:val="00FE234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72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8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81067"/>
    <w:rPr>
      <w:rFonts w:ascii="Times New Roman" w:hAnsi="Times New Roman" w:cs="Times New Roman"/>
      <w:sz w:val="24"/>
      <w:szCs w:val="24"/>
    </w:rPr>
  </w:style>
  <w:style w:type="character" w:styleId="Hipervnculo">
    <w:name w:val="Hyperlink"/>
    <w:basedOn w:val="Fuentedeprrafopredeter"/>
    <w:uiPriority w:val="99"/>
    <w:unhideWhenUsed/>
    <w:rsid w:val="00881067"/>
    <w:rPr>
      <w:color w:val="0000FF" w:themeColor="hyperlink"/>
      <w:u w:val="single"/>
    </w:rPr>
  </w:style>
  <w:style w:type="paragraph" w:styleId="Textodeglobo">
    <w:name w:val="Balloon Text"/>
    <w:basedOn w:val="Normal"/>
    <w:link w:val="TextodegloboCar"/>
    <w:uiPriority w:val="99"/>
    <w:semiHidden/>
    <w:unhideWhenUsed/>
    <w:rsid w:val="008966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664B"/>
    <w:rPr>
      <w:rFonts w:ascii="Tahoma" w:hAnsi="Tahoma" w:cs="Tahoma"/>
      <w:sz w:val="16"/>
      <w:szCs w:val="16"/>
    </w:rPr>
  </w:style>
  <w:style w:type="paragraph" w:styleId="Prrafodelista">
    <w:name w:val="List Paragraph"/>
    <w:basedOn w:val="Normal"/>
    <w:uiPriority w:val="34"/>
    <w:qFormat/>
    <w:rsid w:val="0096396C"/>
    <w:pPr>
      <w:ind w:left="720"/>
      <w:contextualSpacing/>
    </w:pPr>
  </w:style>
  <w:style w:type="paragraph" w:styleId="Encabezado">
    <w:name w:val="header"/>
    <w:basedOn w:val="Normal"/>
    <w:link w:val="EncabezadoCar"/>
    <w:uiPriority w:val="99"/>
    <w:unhideWhenUsed/>
    <w:rsid w:val="004C72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72B0"/>
  </w:style>
  <w:style w:type="paragraph" w:styleId="Piedepgina">
    <w:name w:val="footer"/>
    <w:basedOn w:val="Normal"/>
    <w:link w:val="PiedepginaCar"/>
    <w:uiPriority w:val="99"/>
    <w:unhideWhenUsed/>
    <w:rsid w:val="004C72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72B0"/>
  </w:style>
  <w:style w:type="table" w:styleId="Tablaconcuadrcula">
    <w:name w:val="Table Grid"/>
    <w:basedOn w:val="Tablanormal"/>
    <w:uiPriority w:val="59"/>
    <w:rsid w:val="00F77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F77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2EE1"/>
    <w:pPr>
      <w:autoSpaceDE w:val="0"/>
      <w:autoSpaceDN w:val="0"/>
      <w:adjustRightInd w:val="0"/>
      <w:spacing w:after="0" w:line="240" w:lineRule="auto"/>
    </w:pPr>
    <w:rPr>
      <w:rFonts w:ascii="Calibri" w:hAnsi="Calibri" w:cs="Calibri"/>
      <w:color w:val="000000"/>
      <w:sz w:val="24"/>
      <w:szCs w:val="24"/>
    </w:rPr>
  </w:style>
  <w:style w:type="table" w:customStyle="1" w:styleId="Tablaconcuadrcula2">
    <w:name w:val="Tabla con cuadrícula2"/>
    <w:basedOn w:val="Tablanormal"/>
    <w:next w:val="Tablaconcuadrcula"/>
    <w:uiPriority w:val="59"/>
    <w:rsid w:val="00840F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8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81067"/>
    <w:rPr>
      <w:rFonts w:ascii="Times New Roman" w:hAnsi="Times New Roman" w:cs="Times New Roman"/>
      <w:sz w:val="24"/>
      <w:szCs w:val="24"/>
    </w:rPr>
  </w:style>
  <w:style w:type="character" w:styleId="Hipervnculo">
    <w:name w:val="Hyperlink"/>
    <w:basedOn w:val="Fuentedeprrafopredeter"/>
    <w:uiPriority w:val="99"/>
    <w:unhideWhenUsed/>
    <w:rsid w:val="00881067"/>
    <w:rPr>
      <w:color w:val="0000FF" w:themeColor="hyperlink"/>
      <w:u w:val="single"/>
    </w:rPr>
  </w:style>
  <w:style w:type="paragraph" w:styleId="Textodeglobo">
    <w:name w:val="Balloon Text"/>
    <w:basedOn w:val="Normal"/>
    <w:link w:val="TextodegloboCar"/>
    <w:uiPriority w:val="99"/>
    <w:semiHidden/>
    <w:unhideWhenUsed/>
    <w:rsid w:val="008966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664B"/>
    <w:rPr>
      <w:rFonts w:ascii="Tahoma" w:hAnsi="Tahoma" w:cs="Tahoma"/>
      <w:sz w:val="16"/>
      <w:szCs w:val="16"/>
    </w:rPr>
  </w:style>
  <w:style w:type="paragraph" w:styleId="Prrafodelista">
    <w:name w:val="List Paragraph"/>
    <w:basedOn w:val="Normal"/>
    <w:uiPriority w:val="34"/>
    <w:qFormat/>
    <w:rsid w:val="0096396C"/>
    <w:pPr>
      <w:ind w:left="720"/>
      <w:contextualSpacing/>
    </w:pPr>
  </w:style>
  <w:style w:type="paragraph" w:styleId="Encabezado">
    <w:name w:val="header"/>
    <w:basedOn w:val="Normal"/>
    <w:link w:val="EncabezadoCar"/>
    <w:uiPriority w:val="99"/>
    <w:unhideWhenUsed/>
    <w:rsid w:val="004C72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72B0"/>
  </w:style>
  <w:style w:type="paragraph" w:styleId="Piedepgina">
    <w:name w:val="footer"/>
    <w:basedOn w:val="Normal"/>
    <w:link w:val="PiedepginaCar"/>
    <w:uiPriority w:val="99"/>
    <w:unhideWhenUsed/>
    <w:rsid w:val="004C72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72B0"/>
  </w:style>
  <w:style w:type="table" w:styleId="Tablaconcuadrcula">
    <w:name w:val="Table Grid"/>
    <w:basedOn w:val="Tablanormal"/>
    <w:uiPriority w:val="59"/>
    <w:rsid w:val="00F77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F77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2EE1"/>
    <w:pPr>
      <w:autoSpaceDE w:val="0"/>
      <w:autoSpaceDN w:val="0"/>
      <w:adjustRightInd w:val="0"/>
      <w:spacing w:after="0" w:line="240" w:lineRule="auto"/>
    </w:pPr>
    <w:rPr>
      <w:rFonts w:ascii="Calibri" w:hAnsi="Calibri" w:cs="Calibri"/>
      <w:color w:val="000000"/>
      <w:sz w:val="24"/>
      <w:szCs w:val="24"/>
    </w:rPr>
  </w:style>
  <w:style w:type="table" w:customStyle="1" w:styleId="Tablaconcuadrcula2">
    <w:name w:val="Tabla con cuadrícula2"/>
    <w:basedOn w:val="Tablanormal"/>
    <w:next w:val="Tablaconcuadrcula"/>
    <w:uiPriority w:val="59"/>
    <w:rsid w:val="00840F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84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7FB73-37CA-974F-9603-EC12139B7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5002</Words>
  <Characters>27513</Characters>
  <Application>Microsoft Macintosh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Romo</dc:creator>
  <cp:lastModifiedBy>Ana Maria Romo Jimenez</cp:lastModifiedBy>
  <cp:revision>3</cp:revision>
  <cp:lastPrinted>2017-08-04T17:23:00Z</cp:lastPrinted>
  <dcterms:created xsi:type="dcterms:W3CDTF">2016-09-01T23:44:00Z</dcterms:created>
  <dcterms:modified xsi:type="dcterms:W3CDTF">2017-08-05T00:12:00Z</dcterms:modified>
</cp:coreProperties>
</file>